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93" w:rsidRDefault="00E66093">
      <w:pPr>
        <w:pStyle w:val="BodyText"/>
        <w:rPr>
          <w:sz w:val="16"/>
          <w:szCs w:val="24"/>
        </w:rPr>
      </w:pPr>
    </w:p>
    <w:p w:rsidR="00E66093" w:rsidRPr="00F47942" w:rsidRDefault="00E66093">
      <w:pPr>
        <w:pStyle w:val="BodyText"/>
        <w:rPr>
          <w:rFonts w:ascii="Book Antiqua" w:hAnsi="Book Antiqua"/>
          <w:sz w:val="24"/>
          <w:szCs w:val="24"/>
        </w:rPr>
      </w:pPr>
      <w:r w:rsidRPr="00F47942">
        <w:rPr>
          <w:rFonts w:ascii="Book Antiqua" w:hAnsi="Book Antiqua"/>
          <w:sz w:val="24"/>
          <w:szCs w:val="24"/>
        </w:rPr>
        <w:t xml:space="preserve">The following checklist is a </w:t>
      </w:r>
      <w:proofErr w:type="gramStart"/>
      <w:r w:rsidRPr="00F47942">
        <w:rPr>
          <w:rFonts w:ascii="Book Antiqua" w:hAnsi="Book Antiqua"/>
          <w:sz w:val="24"/>
          <w:szCs w:val="24"/>
        </w:rPr>
        <w:t>step-by-step</w:t>
      </w:r>
      <w:proofErr w:type="gramEnd"/>
      <w:r w:rsidRPr="00F47942">
        <w:rPr>
          <w:rFonts w:ascii="Book Antiqua" w:hAnsi="Book Antiqua"/>
          <w:sz w:val="24"/>
          <w:szCs w:val="24"/>
        </w:rPr>
        <w:t xml:space="preserve"> approach to setting up your workstation when you as employees are located at a new workstation or whenever your tasks are changed. </w:t>
      </w:r>
    </w:p>
    <w:p w:rsidR="00E66093" w:rsidRPr="00F47942" w:rsidRDefault="00E66093">
      <w:pPr>
        <w:widowControl w:val="0"/>
        <w:tabs>
          <w:tab w:val="left" w:pos="624"/>
        </w:tabs>
        <w:rPr>
          <w:rFonts w:ascii="Book Antiqua" w:hAnsi="Book Antiqua"/>
          <w:snapToGrid w:val="0"/>
          <w:color w:val="000000"/>
          <w:sz w:val="24"/>
          <w:szCs w:val="24"/>
        </w:rPr>
      </w:pPr>
    </w:p>
    <w:p w:rsidR="00E66093" w:rsidRPr="00F47942" w:rsidRDefault="00E66093">
      <w:pPr>
        <w:widowControl w:val="0"/>
        <w:tabs>
          <w:tab w:val="left" w:pos="633"/>
        </w:tabs>
        <w:rPr>
          <w:rFonts w:ascii="Book Antiqua" w:hAnsi="Book Antiqua"/>
          <w:snapToGrid w:val="0"/>
          <w:color w:val="000000"/>
          <w:sz w:val="24"/>
          <w:szCs w:val="24"/>
        </w:rPr>
      </w:pPr>
      <w:r w:rsidRPr="00F47942">
        <w:rPr>
          <w:rFonts w:ascii="Book Antiqua" w:hAnsi="Book Antiqua"/>
          <w:snapToGrid w:val="0"/>
          <w:color w:val="000000"/>
          <w:sz w:val="24"/>
          <w:szCs w:val="24"/>
        </w:rPr>
        <w:t>It</w:t>
      </w:r>
      <w:r w:rsidR="005E042E" w:rsidRPr="00F47942">
        <w:rPr>
          <w:rFonts w:ascii="Book Antiqua" w:hAnsi="Book Antiqua"/>
          <w:snapToGrid w:val="0"/>
          <w:color w:val="000000"/>
          <w:sz w:val="24"/>
          <w:szCs w:val="24"/>
        </w:rPr>
        <w:t xml:space="preserve"> i</w:t>
      </w:r>
      <w:r w:rsidRPr="00F47942">
        <w:rPr>
          <w:rFonts w:ascii="Book Antiqua" w:hAnsi="Book Antiqua"/>
          <w:snapToGrid w:val="0"/>
          <w:color w:val="000000"/>
          <w:sz w:val="24"/>
          <w:szCs w:val="24"/>
        </w:rPr>
        <w:t xml:space="preserve">s important to give yourself a chance to get used to any changes that have occurred, as it may take several hours or even days to determine the best operating position. Remember it may take several tries to get the best arrangement for yourself, but it is worth the effort and if a change </w:t>
      </w:r>
      <w:proofErr w:type="gramStart"/>
      <w:r w:rsidRPr="00F47942">
        <w:rPr>
          <w:rFonts w:ascii="Book Antiqua" w:hAnsi="Book Antiqua"/>
          <w:snapToGrid w:val="0"/>
          <w:color w:val="000000"/>
          <w:sz w:val="24"/>
          <w:szCs w:val="24"/>
        </w:rPr>
        <w:t>doesn't</w:t>
      </w:r>
      <w:proofErr w:type="gramEnd"/>
      <w:r w:rsidRPr="00F47942">
        <w:rPr>
          <w:rFonts w:ascii="Book Antiqua" w:hAnsi="Book Antiqua"/>
          <w:snapToGrid w:val="0"/>
          <w:color w:val="000000"/>
          <w:sz w:val="24"/>
          <w:szCs w:val="24"/>
        </w:rPr>
        <w:t xml:space="preserve"> work, you can always reset it back to the previous position.</w:t>
      </w:r>
    </w:p>
    <w:p w:rsidR="00E66093" w:rsidRPr="00F47942" w:rsidRDefault="00E66093">
      <w:pPr>
        <w:widowControl w:val="0"/>
        <w:tabs>
          <w:tab w:val="left" w:pos="633"/>
        </w:tabs>
        <w:rPr>
          <w:rFonts w:ascii="Book Antiqua" w:hAnsi="Book Antiqua"/>
          <w:snapToGrid w:val="0"/>
          <w:color w:val="000000"/>
          <w:sz w:val="24"/>
          <w:szCs w:val="24"/>
        </w:rPr>
      </w:pPr>
    </w:p>
    <w:p w:rsidR="00E66093" w:rsidRPr="00F47942" w:rsidRDefault="00E66093">
      <w:pPr>
        <w:pStyle w:val="Heading4"/>
        <w:rPr>
          <w:rFonts w:ascii="Book Antiqua" w:hAnsi="Book Antiqua"/>
          <w:sz w:val="24"/>
          <w:szCs w:val="24"/>
        </w:rPr>
      </w:pPr>
      <w:r w:rsidRPr="00F47942">
        <w:rPr>
          <w:rFonts w:ascii="Book Antiqua" w:hAnsi="Book Antiqua"/>
          <w:sz w:val="24"/>
          <w:szCs w:val="24"/>
        </w:rPr>
        <w:t>CHAIR</w:t>
      </w:r>
    </w:p>
    <w:p w:rsidR="00E66093" w:rsidRPr="00F47942" w:rsidRDefault="00E66093">
      <w:pPr>
        <w:pStyle w:val="BodyTextIndent"/>
        <w:rPr>
          <w:rFonts w:ascii="Book Antiqua" w:hAnsi="Book Antiqua"/>
          <w:sz w:val="24"/>
          <w:szCs w:val="24"/>
        </w:rPr>
      </w:pPr>
    </w:p>
    <w:p w:rsidR="00E66093" w:rsidRPr="00F47942" w:rsidRDefault="00E66093">
      <w:pPr>
        <w:pStyle w:val="BodyTextIndent"/>
        <w:rPr>
          <w:rFonts w:ascii="Book Antiqua" w:hAnsi="Book Antiqua"/>
          <w:color w:val="000000"/>
          <w:sz w:val="24"/>
          <w:szCs w:val="24"/>
        </w:rPr>
      </w:pPr>
      <w:r w:rsidRPr="00F47942">
        <w:rPr>
          <w:rFonts w:ascii="Book Antiqua" w:hAnsi="Book Antiqua"/>
          <w:sz w:val="24"/>
          <w:szCs w:val="24"/>
        </w:rPr>
        <w:t xml:space="preserve">Remember to try </w:t>
      </w:r>
      <w:proofErr w:type="gramStart"/>
      <w:r w:rsidRPr="00F47942">
        <w:rPr>
          <w:rFonts w:ascii="Book Antiqua" w:hAnsi="Book Antiqua"/>
          <w:sz w:val="24"/>
          <w:szCs w:val="24"/>
        </w:rPr>
        <w:t>and</w:t>
      </w:r>
      <w:proofErr w:type="gramEnd"/>
      <w:r w:rsidRPr="00F47942">
        <w:rPr>
          <w:rFonts w:ascii="Book Antiqua" w:hAnsi="Book Antiqua"/>
          <w:sz w:val="24"/>
          <w:szCs w:val="24"/>
        </w:rPr>
        <w:t xml:space="preserve"> avoid sitting in the same position for long periods at a time. </w:t>
      </w:r>
      <w:r w:rsidRPr="00F47942">
        <w:rPr>
          <w:rFonts w:ascii="Book Antiqua" w:hAnsi="Book Antiqua"/>
          <w:b/>
          <w:bCs/>
          <w:sz w:val="24"/>
          <w:szCs w:val="24"/>
        </w:rPr>
        <w:t>Some form of break from sitting every 30 minutes is</w:t>
      </w:r>
      <w:r w:rsidRPr="00F47942">
        <w:rPr>
          <w:rFonts w:ascii="Book Antiqua" w:hAnsi="Book Antiqua"/>
          <w:sz w:val="24"/>
          <w:szCs w:val="24"/>
        </w:rPr>
        <w:t xml:space="preserve"> </w:t>
      </w:r>
      <w:r w:rsidRPr="00F47942">
        <w:rPr>
          <w:rFonts w:ascii="Book Antiqua" w:hAnsi="Book Antiqua"/>
          <w:b/>
          <w:bCs/>
          <w:sz w:val="24"/>
          <w:szCs w:val="24"/>
        </w:rPr>
        <w:t>helpful.</w:t>
      </w:r>
      <w:r w:rsidRPr="00F47942">
        <w:rPr>
          <w:rFonts w:ascii="Book Antiqua" w:hAnsi="Book Antiqua"/>
          <w:sz w:val="24"/>
          <w:szCs w:val="24"/>
        </w:rPr>
        <w:t xml:space="preserve"> Even getting up for 20 to 30 seconds to go to a printer or standing while talking on the telephone will provide some relief. </w:t>
      </w:r>
    </w:p>
    <w:p w:rsidR="00E66093" w:rsidRPr="00F47942" w:rsidRDefault="00E66093">
      <w:pPr>
        <w:widowControl w:val="0"/>
        <w:tabs>
          <w:tab w:val="left" w:pos="662"/>
        </w:tabs>
        <w:rPr>
          <w:rFonts w:ascii="Book Antiqua" w:hAnsi="Book Antiqua"/>
          <w:snapToGrid w:val="0"/>
          <w:color w:val="000000"/>
          <w:sz w:val="24"/>
          <w:szCs w:val="24"/>
        </w:rPr>
      </w:pPr>
    </w:p>
    <w:p w:rsidR="00E66093" w:rsidRPr="00F47942" w:rsidRDefault="00E66093">
      <w:pPr>
        <w:pStyle w:val="Heading2"/>
        <w:rPr>
          <w:rFonts w:ascii="Book Antiqua" w:hAnsi="Book Antiqua"/>
          <w:i w:val="0"/>
          <w:iCs w:val="0"/>
          <w:sz w:val="24"/>
          <w:szCs w:val="24"/>
        </w:rPr>
      </w:pPr>
      <w:r w:rsidRPr="00F47942">
        <w:rPr>
          <w:rFonts w:ascii="Book Antiqua" w:hAnsi="Book Antiqua"/>
          <w:i w:val="0"/>
          <w:iCs w:val="0"/>
          <w:sz w:val="24"/>
          <w:szCs w:val="24"/>
        </w:rPr>
        <w:t>1. Seat</w:t>
      </w:r>
    </w:p>
    <w:p w:rsidR="00E66093" w:rsidRPr="00F47942" w:rsidRDefault="00E66093">
      <w:pPr>
        <w:widowControl w:val="0"/>
        <w:tabs>
          <w:tab w:val="left" w:pos="5265"/>
        </w:tabs>
        <w:rPr>
          <w:rFonts w:ascii="Book Antiqua" w:hAnsi="Book Antiqua"/>
          <w:b/>
          <w:bCs/>
          <w:snapToGrid w:val="0"/>
          <w:color w:val="000000"/>
          <w:sz w:val="24"/>
          <w:szCs w:val="24"/>
        </w:rPr>
      </w:pPr>
    </w:p>
    <w:p w:rsidR="00E66093" w:rsidRPr="00F47942" w:rsidRDefault="00E66093">
      <w:pPr>
        <w:widowControl w:val="0"/>
        <w:tabs>
          <w:tab w:val="left" w:pos="5265"/>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Height.</w:t>
      </w:r>
    </w:p>
    <w:p w:rsidR="0084312B" w:rsidRPr="00F47942" w:rsidRDefault="0084312B">
      <w:pPr>
        <w:widowControl w:val="0"/>
        <w:tabs>
          <w:tab w:val="left" w:pos="5265"/>
        </w:tabs>
        <w:rPr>
          <w:rFonts w:ascii="Book Antiqua" w:hAnsi="Book Antiqua"/>
          <w:b/>
          <w:bCs/>
          <w:snapToGrid w:val="0"/>
          <w:color w:val="000000"/>
          <w:sz w:val="24"/>
          <w:szCs w:val="24"/>
        </w:rPr>
      </w:pPr>
    </w:p>
    <w:p w:rsidR="00E66093" w:rsidRPr="00F47942" w:rsidRDefault="00395623">
      <w:pPr>
        <w:widowControl w:val="0"/>
        <w:numPr>
          <w:ilvl w:val="0"/>
          <w:numId w:val="2"/>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Your seat height </w:t>
      </w:r>
      <w:proofErr w:type="gramStart"/>
      <w:r w:rsidRPr="00F47942">
        <w:rPr>
          <w:rFonts w:ascii="Book Antiqua" w:hAnsi="Book Antiqua"/>
          <w:snapToGrid w:val="0"/>
          <w:color w:val="000000"/>
          <w:sz w:val="24"/>
          <w:szCs w:val="24"/>
        </w:rPr>
        <w:t>should be adjusted</w:t>
      </w:r>
      <w:proofErr w:type="gramEnd"/>
      <w:r w:rsidRPr="00F47942">
        <w:rPr>
          <w:rFonts w:ascii="Book Antiqua" w:hAnsi="Book Antiqua"/>
          <w:snapToGrid w:val="0"/>
          <w:color w:val="000000"/>
          <w:sz w:val="24"/>
          <w:szCs w:val="24"/>
        </w:rPr>
        <w:t xml:space="preserve"> to your individual needs to ensure that your arms are positioned correctly.</w:t>
      </w:r>
    </w:p>
    <w:p w:rsidR="001768C2" w:rsidRPr="00F47942" w:rsidRDefault="00395623" w:rsidP="007B438A">
      <w:pPr>
        <w:widowControl w:val="0"/>
        <w:numPr>
          <w:ilvl w:val="0"/>
          <w:numId w:val="2"/>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Forearms should be slightly sloping downwards towards the keyboard. Elbows should be at least 90deg. Keep your elbows close by your side.</w:t>
      </w:r>
    </w:p>
    <w:p w:rsidR="00E66093" w:rsidRPr="00F47942" w:rsidRDefault="001768C2">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The angle of your knees should be at least 90deg, to ensure that your thighs are not compressed.</w:t>
      </w:r>
      <w:r w:rsidR="00791A89" w:rsidRPr="00F47942">
        <w:rPr>
          <w:rFonts w:ascii="Book Antiqua" w:hAnsi="Book Antiqua"/>
          <w:snapToGrid w:val="0"/>
          <w:color w:val="000000"/>
          <w:sz w:val="24"/>
          <w:szCs w:val="24"/>
        </w:rPr>
        <w:t xml:space="preserve"> </w:t>
      </w:r>
    </w:p>
    <w:p w:rsidR="0084312B" w:rsidRPr="00F47942" w:rsidRDefault="0084312B">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Feet are to be </w:t>
      </w:r>
      <w:proofErr w:type="gramStart"/>
      <w:r w:rsidRPr="00F47942">
        <w:rPr>
          <w:rFonts w:ascii="Book Antiqua" w:hAnsi="Book Antiqua"/>
          <w:snapToGrid w:val="0"/>
          <w:color w:val="000000"/>
          <w:sz w:val="24"/>
          <w:szCs w:val="24"/>
        </w:rPr>
        <w:t>positioned</w:t>
      </w:r>
      <w:proofErr w:type="gramEnd"/>
      <w:r w:rsidRPr="00F47942">
        <w:rPr>
          <w:rFonts w:ascii="Book Antiqua" w:hAnsi="Book Antiqua"/>
          <w:snapToGrid w:val="0"/>
          <w:color w:val="000000"/>
          <w:sz w:val="24"/>
          <w:szCs w:val="24"/>
        </w:rPr>
        <w:t xml:space="preserve"> flat, slightly apart &amp; supported on the floor. If your feet </w:t>
      </w:r>
      <w:proofErr w:type="gramStart"/>
      <w:r w:rsidRPr="00F47942">
        <w:rPr>
          <w:rFonts w:ascii="Book Antiqua" w:hAnsi="Book Antiqua"/>
          <w:snapToGrid w:val="0"/>
          <w:color w:val="000000"/>
          <w:sz w:val="24"/>
          <w:szCs w:val="24"/>
        </w:rPr>
        <w:t>are not well supported</w:t>
      </w:r>
      <w:proofErr w:type="gramEnd"/>
      <w:r w:rsidRPr="00F47942">
        <w:rPr>
          <w:rFonts w:ascii="Book Antiqua" w:hAnsi="Book Antiqua"/>
          <w:snapToGrid w:val="0"/>
          <w:color w:val="000000"/>
          <w:sz w:val="24"/>
          <w:szCs w:val="24"/>
        </w:rPr>
        <w:t xml:space="preserve"> by the floor, use a footrest.</w:t>
      </w:r>
    </w:p>
    <w:p w:rsidR="005F66A1" w:rsidRPr="00F47942" w:rsidRDefault="005E042E">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Your shoulders should be relaxe</w:t>
      </w:r>
      <w:r w:rsidR="005F66A1" w:rsidRPr="00F47942">
        <w:rPr>
          <w:rFonts w:ascii="Book Antiqua" w:hAnsi="Book Antiqua"/>
          <w:snapToGrid w:val="0"/>
          <w:color w:val="000000"/>
          <w:sz w:val="24"/>
          <w:szCs w:val="24"/>
        </w:rPr>
        <w:t xml:space="preserve">d at </w:t>
      </w:r>
      <w:r w:rsidR="005F66A1" w:rsidRPr="00F47942">
        <w:rPr>
          <w:rFonts w:ascii="Book Antiqua" w:hAnsi="Book Antiqua"/>
          <w:snapToGrid w:val="0"/>
          <w:color w:val="000000"/>
          <w:sz w:val="24"/>
          <w:szCs w:val="24"/>
        </w:rPr>
        <w:t>all times.</w:t>
      </w:r>
    </w:p>
    <w:p w:rsidR="00E66093" w:rsidRPr="00F47942" w:rsidRDefault="00E66093">
      <w:pPr>
        <w:widowControl w:val="0"/>
        <w:tabs>
          <w:tab w:val="left" w:pos="528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Tilt (if available). </w:t>
      </w:r>
    </w:p>
    <w:p w:rsidR="00E66093" w:rsidRPr="00F47942" w:rsidRDefault="00E66093">
      <w:pPr>
        <w:widowControl w:val="0"/>
        <w:numPr>
          <w:ilvl w:val="0"/>
          <w:numId w:val="27"/>
        </w:numPr>
        <w:tabs>
          <w:tab w:val="left" w:pos="5280"/>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Set to horizontal initially, although you may wish to adjust the tilt slightly forward to suit your comfort. </w:t>
      </w:r>
    </w:p>
    <w:p w:rsidR="00E66093" w:rsidRPr="00F47942" w:rsidRDefault="00E66093">
      <w:pPr>
        <w:pStyle w:val="Heading3"/>
        <w:rPr>
          <w:rFonts w:ascii="Book Antiqua" w:hAnsi="Book Antiqua"/>
          <w:i w:val="0"/>
          <w:iCs w:val="0"/>
          <w:sz w:val="24"/>
          <w:szCs w:val="24"/>
        </w:rPr>
      </w:pPr>
    </w:p>
    <w:p w:rsidR="00E66093" w:rsidRPr="00F47942" w:rsidRDefault="00E66093">
      <w:pPr>
        <w:pStyle w:val="Heading3"/>
        <w:rPr>
          <w:rFonts w:ascii="Book Antiqua" w:hAnsi="Book Antiqua"/>
          <w:i w:val="0"/>
          <w:iCs w:val="0"/>
          <w:sz w:val="24"/>
          <w:szCs w:val="24"/>
        </w:rPr>
      </w:pPr>
      <w:r w:rsidRPr="00F47942">
        <w:rPr>
          <w:rFonts w:ascii="Book Antiqua" w:hAnsi="Book Antiqua"/>
          <w:i w:val="0"/>
          <w:iCs w:val="0"/>
          <w:sz w:val="24"/>
          <w:szCs w:val="24"/>
        </w:rPr>
        <w:t xml:space="preserve">2. Back support </w:t>
      </w:r>
      <w:r w:rsidRPr="00F47942">
        <w:rPr>
          <w:rFonts w:ascii="Book Antiqua" w:hAnsi="Book Antiqua"/>
          <w:i w:val="0"/>
          <w:iCs w:val="0"/>
          <w:sz w:val="24"/>
          <w:szCs w:val="24"/>
        </w:rPr>
        <w:br/>
      </w:r>
    </w:p>
    <w:p w:rsidR="00E66093" w:rsidRPr="00F47942" w:rsidRDefault="00E66093">
      <w:pPr>
        <w:widowControl w:val="0"/>
        <w:tabs>
          <w:tab w:val="left" w:pos="5289"/>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Height. </w:t>
      </w:r>
    </w:p>
    <w:p w:rsidR="00E66093" w:rsidRPr="00F47942" w:rsidRDefault="00E66093">
      <w:pPr>
        <w:widowControl w:val="0"/>
        <w:numPr>
          <w:ilvl w:val="0"/>
          <w:numId w:val="4"/>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Start by raising the backrest to its maximum height. (If unsure of how </w:t>
      </w:r>
      <w:bookmarkStart w:id="0" w:name="_GoBack"/>
      <w:bookmarkEnd w:id="0"/>
      <w:r w:rsidRPr="00F47942">
        <w:rPr>
          <w:rFonts w:ascii="Book Antiqua" w:hAnsi="Book Antiqua"/>
          <w:snapToGrid w:val="0"/>
          <w:color w:val="000000"/>
          <w:sz w:val="24"/>
          <w:szCs w:val="24"/>
        </w:rPr>
        <w:t xml:space="preserve">to raise and lower the backrest, contact OH&amp;S Officer) </w:t>
      </w:r>
    </w:p>
    <w:p w:rsidR="00E66093" w:rsidRPr="00F47942" w:rsidRDefault="00E66093">
      <w:pPr>
        <w:widowControl w:val="0"/>
        <w:numPr>
          <w:ilvl w:val="0"/>
          <w:numId w:val="4"/>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Then sit in the chair and check the fit of the backrest to the curve of the lower back. If not comfortable, lower the height by several centimetres </w:t>
      </w:r>
      <w:proofErr w:type="gramStart"/>
      <w:r w:rsidRPr="00F47942">
        <w:rPr>
          <w:rFonts w:ascii="Book Antiqua" w:hAnsi="Book Antiqua"/>
          <w:snapToGrid w:val="0"/>
          <w:color w:val="000000"/>
          <w:sz w:val="24"/>
          <w:szCs w:val="24"/>
        </w:rPr>
        <w:t>until</w:t>
      </w:r>
      <w:proofErr w:type="gramEnd"/>
      <w:r w:rsidRPr="00F47942">
        <w:rPr>
          <w:rFonts w:ascii="Book Antiqua" w:hAnsi="Book Antiqua"/>
          <w:snapToGrid w:val="0"/>
          <w:color w:val="000000"/>
          <w:sz w:val="24"/>
          <w:szCs w:val="24"/>
        </w:rPr>
        <w:t xml:space="preserve"> the curve is at the waistline.</w:t>
      </w:r>
    </w:p>
    <w:p w:rsidR="00E66093" w:rsidRPr="00F47942" w:rsidRDefault="00E66093">
      <w:pPr>
        <w:widowControl w:val="0"/>
        <w:numPr>
          <w:ilvl w:val="0"/>
          <w:numId w:val="5"/>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Ensure your buttock </w:t>
      </w:r>
      <w:proofErr w:type="gramStart"/>
      <w:r w:rsidRPr="00F47942">
        <w:rPr>
          <w:rFonts w:ascii="Book Antiqua" w:hAnsi="Book Antiqua"/>
          <w:snapToGrid w:val="0"/>
          <w:color w:val="000000"/>
          <w:sz w:val="24"/>
          <w:szCs w:val="24"/>
        </w:rPr>
        <w:t>is positioned</w:t>
      </w:r>
      <w:proofErr w:type="gramEnd"/>
      <w:r w:rsidRPr="00F47942">
        <w:rPr>
          <w:rFonts w:ascii="Book Antiqua" w:hAnsi="Book Antiqua"/>
          <w:snapToGrid w:val="0"/>
          <w:color w:val="000000"/>
          <w:sz w:val="24"/>
          <w:szCs w:val="24"/>
        </w:rPr>
        <w:t xml:space="preserve"> at the </w:t>
      </w:r>
      <w:r w:rsidR="00A10E7E" w:rsidRPr="00F47942">
        <w:rPr>
          <w:rFonts w:ascii="Book Antiqua" w:hAnsi="Book Antiqua"/>
          <w:snapToGrid w:val="0"/>
          <w:color w:val="000000"/>
          <w:sz w:val="24"/>
          <w:szCs w:val="24"/>
        </w:rPr>
        <w:t xml:space="preserve">back of the seat.  </w:t>
      </w:r>
    </w:p>
    <w:p w:rsidR="00E66093" w:rsidRPr="00F47942" w:rsidRDefault="00E66093" w:rsidP="00F47942">
      <w:pPr>
        <w:widowControl w:val="0"/>
        <w:tabs>
          <w:tab w:val="left" w:pos="5289"/>
        </w:tabs>
        <w:rPr>
          <w:rFonts w:ascii="Book Antiqua" w:hAnsi="Book Antiqua"/>
          <w:b/>
          <w:bCs/>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66093">
      <w:pPr>
        <w:widowControl w:val="0"/>
        <w:tabs>
          <w:tab w:val="left" w:pos="499"/>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Forward/backward position</w:t>
      </w:r>
    </w:p>
    <w:p w:rsidR="00E66093" w:rsidRPr="00F47942" w:rsidRDefault="00E66093">
      <w:pPr>
        <w:widowControl w:val="0"/>
        <w:numPr>
          <w:ilvl w:val="0"/>
          <w:numId w:val="5"/>
        </w:numPr>
        <w:tabs>
          <w:tab w:val="left" w:pos="49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Adjust the position of the backrest until a comfortable pressure </w:t>
      </w:r>
      <w:proofErr w:type="gramStart"/>
      <w:r w:rsidRPr="00F47942">
        <w:rPr>
          <w:rFonts w:ascii="Book Antiqua" w:hAnsi="Book Antiqua"/>
          <w:snapToGrid w:val="0"/>
          <w:color w:val="000000"/>
          <w:sz w:val="24"/>
          <w:szCs w:val="24"/>
        </w:rPr>
        <w:t>is exerted</w:t>
      </w:r>
      <w:proofErr w:type="gramEnd"/>
      <w:r w:rsidRPr="00F47942">
        <w:rPr>
          <w:rFonts w:ascii="Book Antiqua" w:hAnsi="Book Antiqua"/>
          <w:snapToGrid w:val="0"/>
          <w:color w:val="000000"/>
          <w:sz w:val="24"/>
          <w:szCs w:val="24"/>
        </w:rPr>
        <w:t xml:space="preserve"> on the low back area while seated in the usual working posture at the desk. </w:t>
      </w:r>
    </w:p>
    <w:p w:rsidR="007B438A" w:rsidRPr="00F47942" w:rsidRDefault="00E66093" w:rsidP="007B438A">
      <w:pPr>
        <w:pStyle w:val="BodyText2"/>
        <w:numPr>
          <w:ilvl w:val="0"/>
          <w:numId w:val="5"/>
        </w:numPr>
        <w:rPr>
          <w:rFonts w:ascii="Book Antiqua" w:hAnsi="Book Antiqua"/>
          <w:b/>
          <w:bCs/>
        </w:rPr>
      </w:pPr>
      <w:r w:rsidRPr="00F47942">
        <w:rPr>
          <w:rFonts w:ascii="Book Antiqua" w:hAnsi="Book Antiqua"/>
        </w:rPr>
        <w:t>The backrest position should not feel as though it pushes you out of the seat or that you have to</w:t>
      </w:r>
      <w:r w:rsidR="007B438A" w:rsidRPr="00F47942">
        <w:rPr>
          <w:rFonts w:ascii="Book Antiqua" w:hAnsi="Book Antiqua"/>
        </w:rPr>
        <w:t xml:space="preserve"> lean back too far to reach it.</w:t>
      </w:r>
    </w:p>
    <w:p w:rsidR="007B438A" w:rsidRPr="00F47942" w:rsidRDefault="007B438A" w:rsidP="007B438A">
      <w:pPr>
        <w:pStyle w:val="BodyText2"/>
        <w:ind w:left="360"/>
        <w:rPr>
          <w:rFonts w:ascii="Book Antiqua" w:hAnsi="Book Antiqua"/>
        </w:rPr>
      </w:pPr>
    </w:p>
    <w:p w:rsidR="00E66093" w:rsidRPr="00F47942" w:rsidRDefault="00E66093" w:rsidP="007B438A">
      <w:pPr>
        <w:pStyle w:val="BodyText2"/>
        <w:ind w:left="360"/>
        <w:rPr>
          <w:rFonts w:ascii="Book Antiqua" w:hAnsi="Book Antiqua"/>
          <w:b/>
          <w:bCs/>
        </w:rPr>
      </w:pPr>
      <w:r w:rsidRPr="00F47942">
        <w:rPr>
          <w:rFonts w:ascii="Book Antiqua" w:hAnsi="Book Antiqua"/>
          <w:b/>
          <w:bCs/>
        </w:rPr>
        <w:t>DESK</w:t>
      </w:r>
    </w:p>
    <w:p w:rsidR="00E66093" w:rsidRPr="00F47942" w:rsidRDefault="00E66093">
      <w:pPr>
        <w:rPr>
          <w:rFonts w:ascii="Book Antiqua" w:hAnsi="Book Antiqua"/>
          <w:sz w:val="24"/>
          <w:szCs w:val="24"/>
        </w:rPr>
      </w:pPr>
    </w:p>
    <w:p w:rsidR="00E66093" w:rsidRPr="00F47942" w:rsidRDefault="00E66093">
      <w:pPr>
        <w:pStyle w:val="Heading1"/>
        <w:rPr>
          <w:rFonts w:ascii="Book Antiqua" w:hAnsi="Book Antiqua"/>
          <w:b/>
          <w:bCs/>
          <w:i w:val="0"/>
          <w:iCs w:val="0"/>
          <w:sz w:val="24"/>
          <w:szCs w:val="24"/>
        </w:rPr>
      </w:pPr>
      <w:r w:rsidRPr="00F47942">
        <w:rPr>
          <w:rFonts w:ascii="Book Antiqua" w:hAnsi="Book Antiqua"/>
          <w:b/>
          <w:bCs/>
          <w:i w:val="0"/>
          <w:iCs w:val="0"/>
          <w:sz w:val="24"/>
          <w:szCs w:val="24"/>
        </w:rPr>
        <w:t>3. Height</w:t>
      </w:r>
    </w:p>
    <w:p w:rsidR="00E66093" w:rsidRPr="00F47942" w:rsidRDefault="00E66093">
      <w:pPr>
        <w:widowControl w:val="0"/>
        <w:tabs>
          <w:tab w:val="left" w:pos="628"/>
        </w:tabs>
        <w:rPr>
          <w:rFonts w:ascii="Book Antiqua" w:hAnsi="Book Antiqua"/>
          <w:b/>
          <w:bCs/>
          <w:i/>
          <w:iCs/>
          <w:snapToGrid w:val="0"/>
          <w:color w:val="000000"/>
          <w:sz w:val="24"/>
          <w:szCs w:val="24"/>
        </w:rPr>
      </w:pPr>
    </w:p>
    <w:p w:rsidR="00E66093" w:rsidRPr="00F47942" w:rsidRDefault="006F553C">
      <w:pPr>
        <w:pStyle w:val="BodyTextIndent"/>
        <w:rPr>
          <w:rFonts w:ascii="Book Antiqua" w:hAnsi="Book Antiqua"/>
          <w:sz w:val="24"/>
          <w:szCs w:val="24"/>
        </w:rPr>
      </w:pPr>
      <w:r w:rsidRPr="00F47942">
        <w:rPr>
          <w:rFonts w:ascii="Book Antiqua" w:hAnsi="Book Antiqua"/>
          <w:sz w:val="24"/>
          <w:szCs w:val="24"/>
        </w:rPr>
        <w:t>If you have a sit / stand workstation;</w:t>
      </w:r>
    </w:p>
    <w:p w:rsidR="00E66093" w:rsidRPr="00F47942" w:rsidRDefault="00E66093">
      <w:pPr>
        <w:widowControl w:val="0"/>
        <w:tabs>
          <w:tab w:val="left" w:pos="628"/>
        </w:tabs>
        <w:rPr>
          <w:rFonts w:ascii="Book Antiqua" w:hAnsi="Book Antiqua"/>
          <w:b/>
          <w:bCs/>
          <w:i/>
          <w:iCs/>
          <w:snapToGrid w:val="0"/>
          <w:color w:val="000000"/>
          <w:sz w:val="24"/>
          <w:szCs w:val="24"/>
        </w:rPr>
      </w:pPr>
    </w:p>
    <w:p w:rsidR="00E66093" w:rsidRPr="00F47942" w:rsidRDefault="006F553C">
      <w:pPr>
        <w:pStyle w:val="BodyText"/>
        <w:numPr>
          <w:ilvl w:val="0"/>
          <w:numId w:val="10"/>
        </w:numPr>
        <w:rPr>
          <w:rFonts w:ascii="Book Antiqua" w:hAnsi="Book Antiqua"/>
          <w:sz w:val="24"/>
          <w:szCs w:val="24"/>
        </w:rPr>
      </w:pPr>
      <w:r w:rsidRPr="00F47942">
        <w:rPr>
          <w:rFonts w:ascii="Book Antiqua" w:hAnsi="Book Antiqua"/>
          <w:sz w:val="24"/>
          <w:szCs w:val="24"/>
        </w:rPr>
        <w:t xml:space="preserve">The workstation </w:t>
      </w:r>
      <w:proofErr w:type="gramStart"/>
      <w:r w:rsidRPr="00F47942">
        <w:rPr>
          <w:rFonts w:ascii="Book Antiqua" w:hAnsi="Book Antiqua"/>
          <w:sz w:val="24"/>
          <w:szCs w:val="24"/>
        </w:rPr>
        <w:t>can be raised or lowered to allow access to all items on your desk</w:t>
      </w:r>
      <w:proofErr w:type="gramEnd"/>
      <w:r w:rsidRPr="00F47942">
        <w:rPr>
          <w:rFonts w:ascii="Book Antiqua" w:hAnsi="Book Antiqua"/>
          <w:sz w:val="24"/>
          <w:szCs w:val="24"/>
        </w:rPr>
        <w:t>.</w:t>
      </w:r>
    </w:p>
    <w:p w:rsidR="006F553C" w:rsidRPr="00F47942" w:rsidRDefault="006F553C">
      <w:pPr>
        <w:pStyle w:val="BodyText"/>
        <w:numPr>
          <w:ilvl w:val="0"/>
          <w:numId w:val="10"/>
        </w:numPr>
        <w:rPr>
          <w:rFonts w:ascii="Book Antiqua" w:hAnsi="Book Antiqua"/>
          <w:sz w:val="24"/>
          <w:szCs w:val="24"/>
        </w:rPr>
      </w:pPr>
      <w:r w:rsidRPr="00F47942">
        <w:rPr>
          <w:rFonts w:ascii="Book Antiqua" w:hAnsi="Book Antiqua"/>
          <w:sz w:val="24"/>
          <w:szCs w:val="24"/>
        </w:rPr>
        <w:t xml:space="preserve">The workstation needs to </w:t>
      </w:r>
      <w:proofErr w:type="gramStart"/>
      <w:r w:rsidRPr="00F47942">
        <w:rPr>
          <w:rFonts w:ascii="Book Antiqua" w:hAnsi="Book Antiqua"/>
          <w:sz w:val="24"/>
          <w:szCs w:val="24"/>
        </w:rPr>
        <w:t>be raised</w:t>
      </w:r>
      <w:proofErr w:type="gramEnd"/>
      <w:r w:rsidRPr="00F47942">
        <w:rPr>
          <w:rFonts w:ascii="Book Antiqua" w:hAnsi="Book Antiqua"/>
          <w:sz w:val="24"/>
          <w:szCs w:val="24"/>
        </w:rPr>
        <w:t xml:space="preserve"> to a height that is required to be able to comfortably stand.</w:t>
      </w:r>
    </w:p>
    <w:p w:rsidR="000C138A" w:rsidRPr="00F47942" w:rsidRDefault="000C138A">
      <w:pPr>
        <w:pStyle w:val="BodyText"/>
        <w:numPr>
          <w:ilvl w:val="0"/>
          <w:numId w:val="10"/>
        </w:numPr>
        <w:rPr>
          <w:rFonts w:ascii="Book Antiqua" w:hAnsi="Book Antiqua"/>
          <w:sz w:val="24"/>
          <w:szCs w:val="24"/>
        </w:rPr>
      </w:pPr>
      <w:r w:rsidRPr="00F47942">
        <w:rPr>
          <w:rFonts w:ascii="Book Antiqua" w:hAnsi="Book Antiqua"/>
          <w:sz w:val="24"/>
          <w:szCs w:val="24"/>
        </w:rPr>
        <w:t xml:space="preserve">When in the standing position, your forearms should be slightly sloping downwards towards the keyboard. Elbows should be at least 90deg. </w:t>
      </w:r>
      <w:r w:rsidRPr="00F47942">
        <w:rPr>
          <w:rFonts w:ascii="Book Antiqua" w:hAnsi="Book Antiqua"/>
          <w:sz w:val="24"/>
          <w:szCs w:val="24"/>
        </w:rPr>
        <w:lastRenderedPageBreak/>
        <w:t>Keep your elbows close to your side.</w:t>
      </w:r>
    </w:p>
    <w:p w:rsidR="00CF655B" w:rsidRPr="00F47942" w:rsidRDefault="00CF655B">
      <w:pPr>
        <w:pStyle w:val="BodyText"/>
        <w:numPr>
          <w:ilvl w:val="0"/>
          <w:numId w:val="10"/>
        </w:numPr>
        <w:rPr>
          <w:rFonts w:ascii="Book Antiqua" w:hAnsi="Book Antiqua"/>
          <w:sz w:val="24"/>
          <w:szCs w:val="24"/>
        </w:rPr>
      </w:pPr>
      <w:r w:rsidRPr="00F47942">
        <w:rPr>
          <w:rFonts w:ascii="Book Antiqua" w:hAnsi="Book Antiqua"/>
          <w:sz w:val="24"/>
          <w:szCs w:val="24"/>
        </w:rPr>
        <w:t>To minimise leg fatigue, alternate or shift weight from leg to leg occasionally.</w:t>
      </w:r>
    </w:p>
    <w:p w:rsidR="00CF655B" w:rsidRPr="00F47942" w:rsidRDefault="00CF655B">
      <w:pPr>
        <w:pStyle w:val="BodyText"/>
        <w:numPr>
          <w:ilvl w:val="0"/>
          <w:numId w:val="10"/>
        </w:numPr>
        <w:rPr>
          <w:rFonts w:ascii="Book Antiqua" w:hAnsi="Book Antiqua"/>
          <w:sz w:val="24"/>
          <w:szCs w:val="24"/>
        </w:rPr>
      </w:pPr>
      <w:r w:rsidRPr="00F47942">
        <w:rPr>
          <w:rFonts w:ascii="Book Antiqua" w:hAnsi="Book Antiqua"/>
          <w:sz w:val="24"/>
          <w:szCs w:val="24"/>
        </w:rPr>
        <w:t>Alternate between sitting and standing throughout the day to achieve the full benefits of having a sit/stand workstation.</w:t>
      </w:r>
      <w:r w:rsidR="00CF4D2A" w:rsidRPr="00F47942">
        <w:rPr>
          <w:rFonts w:ascii="Book Antiqua" w:hAnsi="Book Antiqua"/>
          <w:sz w:val="24"/>
          <w:szCs w:val="24"/>
        </w:rPr>
        <w:t xml:space="preserve"> </w:t>
      </w:r>
    </w:p>
    <w:p w:rsidR="00CF4D2A" w:rsidRDefault="00CF4D2A">
      <w:pPr>
        <w:pStyle w:val="BodyText"/>
        <w:numPr>
          <w:ilvl w:val="0"/>
          <w:numId w:val="10"/>
        </w:numPr>
        <w:rPr>
          <w:rFonts w:ascii="Book Antiqua" w:hAnsi="Book Antiqua"/>
          <w:sz w:val="24"/>
          <w:szCs w:val="24"/>
          <w:highlight w:val="yellow"/>
        </w:rPr>
      </w:pPr>
      <w:r w:rsidRPr="00F47942">
        <w:rPr>
          <w:rFonts w:ascii="Book Antiqua" w:hAnsi="Book Antiqua"/>
          <w:sz w:val="24"/>
          <w:szCs w:val="24"/>
          <w:highlight w:val="yellow"/>
        </w:rPr>
        <w:t>Limit standing position to 20 minutes.</w:t>
      </w:r>
    </w:p>
    <w:p w:rsidR="00F47942" w:rsidRDefault="00F47942" w:rsidP="00F47942">
      <w:pPr>
        <w:pStyle w:val="BodyText"/>
        <w:rPr>
          <w:rFonts w:ascii="Book Antiqua" w:hAnsi="Book Antiqua"/>
          <w:sz w:val="24"/>
          <w:szCs w:val="24"/>
          <w:highlight w:val="yellow"/>
        </w:rPr>
      </w:pPr>
    </w:p>
    <w:p w:rsidR="00F47942" w:rsidRDefault="00F47942" w:rsidP="00F47942">
      <w:pPr>
        <w:pStyle w:val="BodyText"/>
        <w:rPr>
          <w:rFonts w:ascii="Book Antiqua" w:hAnsi="Book Antiqua"/>
          <w:sz w:val="24"/>
          <w:szCs w:val="24"/>
          <w:highlight w:val="yellow"/>
        </w:rPr>
      </w:pPr>
    </w:p>
    <w:p w:rsidR="00F47942" w:rsidRPr="00F47942" w:rsidRDefault="00F47942" w:rsidP="00F47942">
      <w:pPr>
        <w:pStyle w:val="BodyText"/>
        <w:rPr>
          <w:rFonts w:ascii="Book Antiqua" w:hAnsi="Book Antiqua"/>
          <w:sz w:val="24"/>
          <w:szCs w:val="24"/>
          <w:highlight w:val="yellow"/>
        </w:rPr>
      </w:pPr>
    </w:p>
    <w:p w:rsidR="00E66093" w:rsidRPr="00F47942" w:rsidRDefault="00EC3E4D">
      <w:pPr>
        <w:pStyle w:val="Heading2"/>
        <w:rPr>
          <w:rFonts w:ascii="Book Antiqua" w:hAnsi="Book Antiqua"/>
          <w:sz w:val="24"/>
          <w:szCs w:val="24"/>
        </w:rPr>
      </w:pPr>
      <w:r>
        <w:rPr>
          <w:rFonts w:ascii="Book Antiqua" w:hAnsi="Book Antiqua" w:cs="Arial"/>
          <w:noProof/>
          <w:sz w:val="24"/>
          <w:szCs w:val="24"/>
          <w:highlight w:val="yellow"/>
          <w:lang w:eastAsia="en-AU"/>
        </w:rPr>
        <w:drawing>
          <wp:inline distT="0" distB="0" distL="0" distR="0">
            <wp:extent cx="2790825" cy="2862580"/>
            <wp:effectExtent l="0" t="0" r="0" b="0"/>
            <wp:docPr id="1" name="Picture 1" descr="sitstan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tand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2862580"/>
                    </a:xfrm>
                    <a:prstGeom prst="rect">
                      <a:avLst/>
                    </a:prstGeom>
                    <a:noFill/>
                    <a:ln>
                      <a:noFill/>
                    </a:ln>
                  </pic:spPr>
                </pic:pic>
              </a:graphicData>
            </a:graphic>
          </wp:inline>
        </w:drawing>
      </w:r>
    </w:p>
    <w:p w:rsidR="00E66093" w:rsidRPr="00F47942" w:rsidRDefault="00E66093">
      <w:pPr>
        <w:pStyle w:val="Heading2"/>
        <w:rPr>
          <w:rFonts w:ascii="Book Antiqua" w:hAnsi="Book Antiqua"/>
          <w:sz w:val="24"/>
          <w:szCs w:val="24"/>
        </w:rPr>
      </w:pPr>
    </w:p>
    <w:p w:rsidR="00E66093" w:rsidRPr="00F47942" w:rsidRDefault="00E66093" w:rsidP="00791A89">
      <w:pPr>
        <w:widowControl w:val="0"/>
        <w:tabs>
          <w:tab w:val="left" w:pos="643"/>
          <w:tab w:val="left" w:pos="5995"/>
        </w:tabs>
        <w:rPr>
          <w:rFonts w:ascii="Book Antiqua" w:hAnsi="Book Antiqua" w:cs="Arial"/>
          <w:snapToGrid w:val="0"/>
          <w:color w:val="000000"/>
          <w:sz w:val="24"/>
          <w:szCs w:val="24"/>
        </w:rPr>
      </w:pPr>
    </w:p>
    <w:p w:rsidR="00E66093" w:rsidRPr="00F47942" w:rsidRDefault="00E66093">
      <w:pPr>
        <w:widowControl w:val="0"/>
        <w:tabs>
          <w:tab w:val="left" w:pos="336"/>
          <w:tab w:val="left" w:pos="491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4. Clearance under the desk </w:t>
      </w:r>
    </w:p>
    <w:p w:rsidR="00E66093" w:rsidRPr="00F47942" w:rsidRDefault="00E66093">
      <w:pPr>
        <w:widowControl w:val="0"/>
        <w:tabs>
          <w:tab w:val="left" w:pos="4910"/>
        </w:tabs>
        <w:rPr>
          <w:rFonts w:ascii="Book Antiqua" w:hAnsi="Book Antiqua"/>
          <w:snapToGrid w:val="0"/>
          <w:color w:val="000000"/>
          <w:sz w:val="24"/>
          <w:szCs w:val="24"/>
        </w:rPr>
      </w:pPr>
    </w:p>
    <w:p w:rsidR="006F553C" w:rsidRPr="00F47942" w:rsidRDefault="00E66093" w:rsidP="007B438A">
      <w:pPr>
        <w:widowControl w:val="0"/>
        <w:numPr>
          <w:ilvl w:val="0"/>
          <w:numId w:val="11"/>
        </w:numPr>
        <w:tabs>
          <w:tab w:val="left" w:pos="4910"/>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Ensure the area under the desk is clear. Items, such as boxes of documents or rubbish bins may force the person to adopt a twisted or awkward posture of' the spine. </w:t>
      </w: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Default="00F47942">
      <w:pPr>
        <w:widowControl w:val="0"/>
        <w:tabs>
          <w:tab w:val="left" w:pos="4910"/>
        </w:tabs>
        <w:rPr>
          <w:rFonts w:ascii="Book Antiqua" w:hAnsi="Book Antiqua"/>
          <w:snapToGrid w:val="0"/>
          <w:color w:val="000000"/>
          <w:sz w:val="24"/>
          <w:szCs w:val="24"/>
        </w:rPr>
      </w:pPr>
    </w:p>
    <w:p w:rsidR="00F47942" w:rsidRPr="00F47942" w:rsidRDefault="00F47942">
      <w:pPr>
        <w:widowControl w:val="0"/>
        <w:tabs>
          <w:tab w:val="left" w:pos="4910"/>
        </w:tabs>
        <w:rPr>
          <w:rFonts w:ascii="Book Antiqua" w:hAnsi="Book Antiqua"/>
          <w:snapToGrid w:val="0"/>
          <w:color w:val="000000"/>
          <w:sz w:val="24"/>
          <w:szCs w:val="24"/>
        </w:rPr>
      </w:pPr>
    </w:p>
    <w:p w:rsidR="00E66093" w:rsidRPr="00F47942" w:rsidRDefault="00E66093">
      <w:pPr>
        <w:widowControl w:val="0"/>
        <w:tabs>
          <w:tab w:val="left" w:pos="33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5. General storage on the desk </w:t>
      </w:r>
    </w:p>
    <w:p w:rsidR="00E66093" w:rsidRPr="00F47942" w:rsidRDefault="00E66093">
      <w:pPr>
        <w:widowControl w:val="0"/>
        <w:tabs>
          <w:tab w:val="left" w:pos="336"/>
        </w:tabs>
        <w:rPr>
          <w:rFonts w:ascii="Book Antiqua" w:hAnsi="Book Antiqua"/>
          <w:snapToGrid w:val="0"/>
          <w:color w:val="000000"/>
          <w:sz w:val="24"/>
          <w:szCs w:val="24"/>
        </w:rPr>
      </w:pPr>
    </w:p>
    <w:p w:rsidR="00E66093" w:rsidRPr="00F47942" w:rsidRDefault="00E66093">
      <w:pPr>
        <w:widowControl w:val="0"/>
        <w:numPr>
          <w:ilvl w:val="0"/>
          <w:numId w:val="12"/>
        </w:numPr>
        <w:rPr>
          <w:rFonts w:ascii="Book Antiqua" w:hAnsi="Book Antiqua"/>
          <w:snapToGrid w:val="0"/>
          <w:color w:val="000000"/>
          <w:sz w:val="24"/>
          <w:szCs w:val="24"/>
        </w:rPr>
      </w:pPr>
      <w:r w:rsidRPr="00F47942">
        <w:rPr>
          <w:rFonts w:ascii="Book Antiqua" w:hAnsi="Book Antiqua"/>
          <w:b/>
          <w:bCs/>
          <w:snapToGrid w:val="0"/>
          <w:color w:val="000000"/>
          <w:sz w:val="24"/>
          <w:szCs w:val="24"/>
        </w:rPr>
        <w:t xml:space="preserve">In trays. </w:t>
      </w:r>
      <w:r w:rsidRPr="00F47942">
        <w:rPr>
          <w:rFonts w:ascii="Book Antiqua" w:hAnsi="Book Antiqua"/>
          <w:snapToGrid w:val="0"/>
          <w:color w:val="000000"/>
          <w:sz w:val="24"/>
          <w:szCs w:val="24"/>
        </w:rPr>
        <w:t xml:space="preserve">Place in-trays at the Outer Reach Sector. See Figure 6. In-trays should not be located above shoulder level. </w:t>
      </w:r>
    </w:p>
    <w:p w:rsidR="00791A89" w:rsidRPr="00F47942" w:rsidRDefault="00791A89" w:rsidP="00791A89">
      <w:pPr>
        <w:widowControl w:val="0"/>
        <w:ind w:left="360"/>
        <w:rPr>
          <w:rFonts w:ascii="Book Antiqua" w:hAnsi="Book Antiqua"/>
          <w:snapToGrid w:val="0"/>
          <w:color w:val="000000"/>
          <w:sz w:val="24"/>
          <w:szCs w:val="24"/>
        </w:rPr>
      </w:pPr>
    </w:p>
    <w:p w:rsidR="00E66093" w:rsidRPr="00F47942" w:rsidRDefault="00EC3E4D">
      <w:pPr>
        <w:widowControl w:val="0"/>
        <w:tabs>
          <w:tab w:val="left" w:pos="340"/>
        </w:tabs>
        <w:rPr>
          <w:rFonts w:ascii="Book Antiqua" w:hAnsi="Book Antiqua"/>
          <w:snapToGrid w:val="0"/>
          <w:color w:val="000000"/>
          <w:sz w:val="24"/>
          <w:szCs w:val="24"/>
        </w:rPr>
      </w:pPr>
      <w:r>
        <w:rPr>
          <w:rFonts w:ascii="Book Antiqua" w:hAnsi="Book Antiqua"/>
          <w:noProof/>
          <w:sz w:val="24"/>
          <w:szCs w:val="24"/>
          <w:lang w:eastAsia="en-AU"/>
        </w:rPr>
        <w:drawing>
          <wp:anchor distT="0" distB="0" distL="114300" distR="114300" simplePos="0" relativeHeight="251657728" behindDoc="0" locked="0" layoutInCell="0" allowOverlap="1">
            <wp:simplePos x="0" y="0"/>
            <wp:positionH relativeFrom="column">
              <wp:posOffset>95250</wp:posOffset>
            </wp:positionH>
            <wp:positionV relativeFrom="paragraph">
              <wp:posOffset>84455</wp:posOffset>
            </wp:positionV>
            <wp:extent cx="2514600" cy="2390775"/>
            <wp:effectExtent l="0" t="0" r="0" b="0"/>
            <wp:wrapTopAndBottom/>
            <wp:docPr id="5" name="Picture 5" descr="P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390775"/>
                    </a:xfrm>
                    <a:prstGeom prst="rect">
                      <a:avLst/>
                    </a:prstGeom>
                    <a:noFill/>
                  </pic:spPr>
                </pic:pic>
              </a:graphicData>
            </a:graphic>
            <wp14:sizeRelH relativeFrom="page">
              <wp14:pctWidth>0</wp14:pctWidth>
            </wp14:sizeRelH>
            <wp14:sizeRelV relativeFrom="page">
              <wp14:pctHeight>0</wp14:pctHeight>
            </wp14:sizeRelV>
          </wp:anchor>
        </w:drawing>
      </w:r>
    </w:p>
    <w:p w:rsidR="00E66093" w:rsidRPr="00F47942" w:rsidRDefault="00E66093">
      <w:pPr>
        <w:widowControl w:val="0"/>
        <w:tabs>
          <w:tab w:val="left" w:pos="491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6. Reference books and folders.</w:t>
      </w:r>
    </w:p>
    <w:p w:rsidR="00E66093" w:rsidRPr="00F47942" w:rsidRDefault="00E66093">
      <w:pPr>
        <w:widowControl w:val="0"/>
        <w:tabs>
          <w:tab w:val="left" w:pos="4910"/>
        </w:tabs>
        <w:rPr>
          <w:rFonts w:ascii="Book Antiqua" w:hAnsi="Book Antiqua"/>
          <w:snapToGrid w:val="0"/>
          <w:color w:val="000000"/>
          <w:sz w:val="24"/>
          <w:szCs w:val="24"/>
        </w:rPr>
      </w:pPr>
    </w:p>
    <w:p w:rsidR="00E66093" w:rsidRPr="00F47942" w:rsidRDefault="00E66093">
      <w:pPr>
        <w:widowControl w:val="0"/>
        <w:numPr>
          <w:ilvl w:val="0"/>
          <w:numId w:val="13"/>
        </w:numPr>
        <w:tabs>
          <w:tab w:val="left" w:pos="4910"/>
        </w:tabs>
        <w:ind w:left="420"/>
        <w:rPr>
          <w:rFonts w:ascii="Book Antiqua" w:hAnsi="Book Antiqua"/>
          <w:snapToGrid w:val="0"/>
          <w:color w:val="000000"/>
          <w:sz w:val="24"/>
          <w:szCs w:val="24"/>
        </w:rPr>
      </w:pPr>
      <w:r w:rsidRPr="00F47942">
        <w:rPr>
          <w:rFonts w:ascii="Book Antiqua" w:hAnsi="Book Antiqua"/>
          <w:snapToGrid w:val="0"/>
          <w:color w:val="000000"/>
          <w:sz w:val="24"/>
          <w:szCs w:val="24"/>
        </w:rPr>
        <w:t xml:space="preserve">Large or heavy references should be stored where the user does not have to reach above shoulder level either seated or standing. This can result in undue strain on the back, shoulder and arm muscles.  </w:t>
      </w:r>
    </w:p>
    <w:p w:rsidR="00E66093" w:rsidRPr="00F47942" w:rsidRDefault="00E66093">
      <w:pPr>
        <w:widowControl w:val="0"/>
        <w:tabs>
          <w:tab w:val="left" w:pos="4910"/>
        </w:tabs>
        <w:rPr>
          <w:rFonts w:ascii="Book Antiqua" w:hAnsi="Book Antiqua"/>
          <w:snapToGrid w:val="0"/>
          <w:color w:val="000000"/>
          <w:sz w:val="24"/>
          <w:szCs w:val="24"/>
        </w:rPr>
      </w:pPr>
    </w:p>
    <w:p w:rsidR="00E66093" w:rsidRPr="00F47942" w:rsidRDefault="00E66093">
      <w:pPr>
        <w:widowControl w:val="0"/>
        <w:numPr>
          <w:ilvl w:val="0"/>
          <w:numId w:val="13"/>
        </w:numPr>
        <w:tabs>
          <w:tab w:val="left" w:pos="4910"/>
        </w:tabs>
        <w:ind w:left="420"/>
        <w:rPr>
          <w:rFonts w:ascii="Book Antiqua" w:hAnsi="Book Antiqua"/>
          <w:snapToGrid w:val="0"/>
          <w:sz w:val="24"/>
          <w:szCs w:val="24"/>
        </w:rPr>
      </w:pPr>
      <w:r w:rsidRPr="00F47942">
        <w:rPr>
          <w:rFonts w:ascii="Book Antiqua" w:hAnsi="Book Antiqua"/>
          <w:snapToGrid w:val="0"/>
          <w:color w:val="000000"/>
          <w:sz w:val="24"/>
          <w:szCs w:val="24"/>
        </w:rPr>
        <w:t>Place more commonly used folders closer to the user and lighter or lesser used folders further away and access them by standing up to reach.</w:t>
      </w:r>
    </w:p>
    <w:p w:rsidR="00E66093" w:rsidRPr="00F47942" w:rsidRDefault="00E66093">
      <w:pPr>
        <w:widowControl w:val="0"/>
        <w:rPr>
          <w:rFonts w:ascii="Book Antiqua" w:hAnsi="Book Antiqua"/>
          <w:snapToGrid w:val="0"/>
          <w:color w:val="000000"/>
          <w:sz w:val="24"/>
          <w:szCs w:val="24"/>
        </w:rPr>
      </w:pPr>
    </w:p>
    <w:p w:rsidR="00E66093" w:rsidRPr="00F47942" w:rsidRDefault="00E66093">
      <w:pPr>
        <w:widowControl w:val="0"/>
        <w:rPr>
          <w:rFonts w:ascii="Book Antiqua" w:hAnsi="Book Antiqua"/>
          <w:b/>
          <w:bCs/>
          <w:snapToGrid w:val="0"/>
          <w:color w:val="000000"/>
          <w:sz w:val="24"/>
          <w:szCs w:val="24"/>
        </w:rPr>
      </w:pPr>
      <w:r w:rsidRPr="00F47942">
        <w:rPr>
          <w:rFonts w:ascii="Book Antiqua" w:hAnsi="Book Antiqua"/>
          <w:b/>
          <w:bCs/>
          <w:snapToGrid w:val="0"/>
          <w:color w:val="000000"/>
          <w:sz w:val="24"/>
          <w:szCs w:val="24"/>
        </w:rPr>
        <w:t>7. Keyboard</w:t>
      </w:r>
    </w:p>
    <w:p w:rsidR="00E66093" w:rsidRPr="00F47942" w:rsidRDefault="00E66093">
      <w:pPr>
        <w:rPr>
          <w:rFonts w:ascii="Book Antiqua" w:hAnsi="Book Antiqua"/>
          <w:b/>
          <w:bCs/>
          <w:i/>
          <w:iCs/>
          <w:snapToGrid w:val="0"/>
          <w:color w:val="000000"/>
          <w:sz w:val="24"/>
          <w:szCs w:val="24"/>
        </w:rPr>
      </w:pPr>
    </w:p>
    <w:p w:rsidR="00E66093" w:rsidRPr="00F47942" w:rsidRDefault="00E66093">
      <w:pPr>
        <w:rPr>
          <w:rFonts w:ascii="Book Antiqua" w:hAnsi="Book Antiqua"/>
          <w:b/>
          <w:bCs/>
          <w:snapToGrid w:val="0"/>
          <w:color w:val="000000"/>
          <w:sz w:val="24"/>
          <w:szCs w:val="24"/>
        </w:rPr>
      </w:pPr>
      <w:r w:rsidRPr="00F47942">
        <w:rPr>
          <w:rFonts w:ascii="Book Antiqua" w:hAnsi="Book Antiqua"/>
          <w:b/>
          <w:bCs/>
          <w:i/>
          <w:iCs/>
          <w:snapToGrid w:val="0"/>
          <w:color w:val="000000"/>
          <w:sz w:val="24"/>
          <w:szCs w:val="24"/>
        </w:rPr>
        <w:t>Angle</w:t>
      </w:r>
      <w:r w:rsidRPr="00F47942">
        <w:rPr>
          <w:rFonts w:ascii="Book Antiqua" w:hAnsi="Book Antiqua"/>
          <w:b/>
          <w:bCs/>
          <w:snapToGrid w:val="0"/>
          <w:color w:val="000000"/>
          <w:sz w:val="24"/>
          <w:szCs w:val="24"/>
        </w:rPr>
        <w:t xml:space="preserve"> </w:t>
      </w:r>
    </w:p>
    <w:p w:rsidR="00E66093" w:rsidRPr="00F47942" w:rsidRDefault="00E66093">
      <w:pPr>
        <w:numPr>
          <w:ilvl w:val="0"/>
          <w:numId w:val="14"/>
        </w:numPr>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common and preferred setting is where the feet </w:t>
      </w:r>
      <w:proofErr w:type="gramStart"/>
      <w:r w:rsidRPr="00F47942">
        <w:rPr>
          <w:rFonts w:ascii="Book Antiqua" w:hAnsi="Book Antiqua"/>
          <w:snapToGrid w:val="0"/>
          <w:color w:val="000000"/>
          <w:sz w:val="24"/>
          <w:szCs w:val="24"/>
        </w:rPr>
        <w:t>are lowered</w:t>
      </w:r>
      <w:proofErr w:type="gramEnd"/>
      <w:r w:rsidRPr="00F47942">
        <w:rPr>
          <w:rFonts w:ascii="Book Antiqua" w:hAnsi="Book Antiqua"/>
          <w:snapToGrid w:val="0"/>
          <w:color w:val="000000"/>
          <w:sz w:val="24"/>
          <w:szCs w:val="24"/>
        </w:rPr>
        <w:t xml:space="preserve"> so the keyboard sits flat on the desk.</w:t>
      </w:r>
    </w:p>
    <w:p w:rsidR="00E66093" w:rsidRPr="00F47942" w:rsidRDefault="00E66093">
      <w:pPr>
        <w:rPr>
          <w:rFonts w:ascii="Book Antiqua" w:hAnsi="Book Antiqua"/>
          <w:i/>
          <w:iCs/>
          <w:snapToGrid w:val="0"/>
          <w:color w:val="000000"/>
          <w:sz w:val="24"/>
          <w:szCs w:val="24"/>
        </w:rPr>
      </w:pPr>
    </w:p>
    <w:p w:rsidR="00E66093" w:rsidRPr="00F47942" w:rsidRDefault="00E66093">
      <w:pPr>
        <w:rPr>
          <w:rFonts w:ascii="Book Antiqua" w:hAnsi="Book Antiqua"/>
          <w:b/>
          <w:bCs/>
          <w:snapToGrid w:val="0"/>
          <w:color w:val="000000"/>
          <w:sz w:val="24"/>
          <w:szCs w:val="24"/>
        </w:rPr>
      </w:pPr>
      <w:r w:rsidRPr="00F47942">
        <w:rPr>
          <w:rFonts w:ascii="Book Antiqua" w:hAnsi="Book Antiqua"/>
          <w:b/>
          <w:bCs/>
          <w:i/>
          <w:iCs/>
          <w:snapToGrid w:val="0"/>
          <w:color w:val="000000"/>
          <w:sz w:val="24"/>
          <w:szCs w:val="24"/>
        </w:rPr>
        <w:t>Position on the desk</w:t>
      </w:r>
      <w:r w:rsidRPr="00F47942">
        <w:rPr>
          <w:rFonts w:ascii="Book Antiqua" w:hAnsi="Book Antiqua"/>
          <w:b/>
          <w:bCs/>
          <w:snapToGrid w:val="0"/>
          <w:color w:val="000000"/>
          <w:sz w:val="24"/>
          <w:szCs w:val="24"/>
        </w:rPr>
        <w:t xml:space="preserve"> </w:t>
      </w:r>
    </w:p>
    <w:p w:rsidR="00E66093" w:rsidRPr="00F47942" w:rsidRDefault="00E66093">
      <w:pPr>
        <w:pStyle w:val="BodyText"/>
        <w:numPr>
          <w:ilvl w:val="0"/>
          <w:numId w:val="15"/>
        </w:numPr>
        <w:rPr>
          <w:rFonts w:ascii="Book Antiqua" w:hAnsi="Book Antiqua"/>
          <w:sz w:val="24"/>
          <w:szCs w:val="24"/>
        </w:rPr>
      </w:pPr>
      <w:r w:rsidRPr="00F47942">
        <w:rPr>
          <w:rFonts w:ascii="Book Antiqua" w:hAnsi="Book Antiqua"/>
          <w:sz w:val="24"/>
          <w:szCs w:val="24"/>
        </w:rPr>
        <w:t xml:space="preserve">Place the keyboard as close to the front edge of the desk </w:t>
      </w:r>
      <w:r w:rsidR="00797E58" w:rsidRPr="00F47942">
        <w:rPr>
          <w:rFonts w:ascii="Book Antiqua" w:hAnsi="Book Antiqua"/>
          <w:sz w:val="24"/>
          <w:szCs w:val="24"/>
        </w:rPr>
        <w:t>as is comfortable.</w:t>
      </w:r>
      <w:r w:rsidRPr="00F47942">
        <w:rPr>
          <w:rFonts w:ascii="Book Antiqua" w:hAnsi="Book Antiqua"/>
          <w:sz w:val="24"/>
          <w:szCs w:val="24"/>
        </w:rPr>
        <w:t xml:space="preserve"> </w:t>
      </w:r>
      <w:r w:rsidRPr="00F47942">
        <w:rPr>
          <w:rFonts w:ascii="Book Antiqua" w:hAnsi="Book Antiqua"/>
          <w:b/>
          <w:bCs/>
          <w:sz w:val="24"/>
          <w:szCs w:val="24"/>
        </w:rPr>
        <w:t xml:space="preserve">Do not </w:t>
      </w:r>
      <w:r w:rsidRPr="00F47942">
        <w:rPr>
          <w:rFonts w:ascii="Book Antiqua" w:hAnsi="Book Antiqua"/>
          <w:sz w:val="24"/>
          <w:szCs w:val="24"/>
        </w:rPr>
        <w:t xml:space="preserve">place documents between the keyboard </w:t>
      </w:r>
      <w:r w:rsidRPr="00F47942">
        <w:rPr>
          <w:rFonts w:ascii="Book Antiqua" w:hAnsi="Book Antiqua"/>
          <w:sz w:val="24"/>
          <w:szCs w:val="24"/>
        </w:rPr>
        <w:lastRenderedPageBreak/>
        <w:t>and the front edge of the desk while using the keyboard.</w:t>
      </w:r>
    </w:p>
    <w:p w:rsidR="00E66093" w:rsidRPr="00F47942" w:rsidRDefault="00E66093">
      <w:pPr>
        <w:widowControl w:val="0"/>
        <w:tabs>
          <w:tab w:val="left" w:pos="5227"/>
        </w:tabs>
        <w:rPr>
          <w:rFonts w:ascii="Book Antiqua" w:hAnsi="Book Antiqua"/>
          <w:snapToGrid w:val="0"/>
          <w:color w:val="000000"/>
          <w:sz w:val="24"/>
          <w:szCs w:val="24"/>
        </w:rPr>
      </w:pPr>
    </w:p>
    <w:p w:rsidR="00E66093" w:rsidRPr="00F47942" w:rsidRDefault="00E66093">
      <w:pPr>
        <w:widowControl w:val="0"/>
        <w:tabs>
          <w:tab w:val="left" w:pos="5227"/>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8. Mouse</w:t>
      </w:r>
    </w:p>
    <w:p w:rsidR="00791A89" w:rsidRPr="00F47942" w:rsidRDefault="00791A89">
      <w:pPr>
        <w:widowControl w:val="0"/>
        <w:tabs>
          <w:tab w:val="left" w:pos="5227"/>
        </w:tabs>
        <w:rPr>
          <w:rFonts w:ascii="Book Antiqua" w:hAnsi="Book Antiqua"/>
          <w:b/>
          <w:bCs/>
          <w:snapToGrid w:val="0"/>
          <w:color w:val="000000"/>
          <w:sz w:val="24"/>
          <w:szCs w:val="24"/>
        </w:rPr>
      </w:pPr>
    </w:p>
    <w:p w:rsidR="00E66093" w:rsidRPr="00F47942" w:rsidRDefault="00E66093">
      <w:pPr>
        <w:pStyle w:val="BodyText"/>
        <w:rPr>
          <w:rFonts w:ascii="Book Antiqua" w:hAnsi="Book Antiqua"/>
          <w:sz w:val="24"/>
          <w:szCs w:val="24"/>
        </w:rPr>
      </w:pPr>
      <w:r w:rsidRPr="00F47942">
        <w:rPr>
          <w:rFonts w:ascii="Book Antiqua" w:hAnsi="Book Antiqua"/>
          <w:sz w:val="24"/>
          <w:szCs w:val="24"/>
        </w:rPr>
        <w:t xml:space="preserve">If you frequently use the mouse in your work, you may wish to: </w:t>
      </w:r>
    </w:p>
    <w:p w:rsidR="00E66093" w:rsidRPr="00F47942" w:rsidRDefault="00E66093">
      <w:pPr>
        <w:pStyle w:val="BodyTextIndent"/>
        <w:numPr>
          <w:ilvl w:val="0"/>
          <w:numId w:val="16"/>
        </w:numPr>
        <w:rPr>
          <w:rFonts w:ascii="Book Antiqua" w:hAnsi="Book Antiqua"/>
          <w:sz w:val="24"/>
          <w:szCs w:val="24"/>
        </w:rPr>
      </w:pPr>
      <w:r w:rsidRPr="00F47942">
        <w:rPr>
          <w:rFonts w:ascii="Book Antiqua" w:hAnsi="Book Antiqua"/>
          <w:sz w:val="24"/>
          <w:szCs w:val="24"/>
        </w:rPr>
        <w:t xml:space="preserve">Learn to use it with both hands so that you can swap between the right and left side for improved comfort </w:t>
      </w:r>
    </w:p>
    <w:p w:rsidR="00E66093" w:rsidRPr="00F47942" w:rsidRDefault="00E66093">
      <w:pPr>
        <w:widowControl w:val="0"/>
        <w:numPr>
          <w:ilvl w:val="0"/>
          <w:numId w:val="17"/>
        </w:numPr>
        <w:tabs>
          <w:tab w:val="left" w:pos="5481"/>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Maintain your mouse to keep it in good working order (for example, keeping it clean inside) </w:t>
      </w:r>
    </w:p>
    <w:p w:rsidR="006F553C" w:rsidRPr="00F47942" w:rsidRDefault="006F553C">
      <w:pPr>
        <w:widowControl w:val="0"/>
        <w:numPr>
          <w:ilvl w:val="0"/>
          <w:numId w:val="17"/>
        </w:numPr>
        <w:tabs>
          <w:tab w:val="left" w:pos="5481"/>
        </w:tabs>
        <w:rPr>
          <w:rFonts w:ascii="Book Antiqua" w:hAnsi="Book Antiqua"/>
          <w:snapToGrid w:val="0"/>
          <w:color w:val="000000"/>
          <w:sz w:val="24"/>
          <w:szCs w:val="24"/>
        </w:rPr>
      </w:pPr>
      <w:r w:rsidRPr="00F47942">
        <w:rPr>
          <w:rFonts w:ascii="Book Antiqua" w:hAnsi="Book Antiqua"/>
          <w:snapToGrid w:val="0"/>
          <w:color w:val="000000"/>
          <w:sz w:val="24"/>
          <w:szCs w:val="24"/>
        </w:rPr>
        <w:t>If using a mouse, keep it close to your body to avoid reaching.</w:t>
      </w:r>
    </w:p>
    <w:p w:rsidR="00E66093" w:rsidRPr="00F47942" w:rsidRDefault="00E66093">
      <w:pPr>
        <w:widowControl w:val="0"/>
        <w:tabs>
          <w:tab w:val="left" w:pos="600"/>
          <w:tab w:val="left" w:pos="5476"/>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66093">
      <w:pPr>
        <w:widowControl w:val="0"/>
        <w:tabs>
          <w:tab w:val="left" w:pos="32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9. Telephone</w:t>
      </w:r>
    </w:p>
    <w:p w:rsidR="00E66093" w:rsidRPr="00F47942" w:rsidRDefault="00E66093">
      <w:pPr>
        <w:widowControl w:val="0"/>
        <w:tabs>
          <w:tab w:val="left" w:pos="326"/>
        </w:tabs>
        <w:rPr>
          <w:rFonts w:ascii="Book Antiqua" w:hAnsi="Book Antiqua"/>
          <w:snapToGrid w:val="0"/>
          <w:color w:val="000000"/>
          <w:sz w:val="24"/>
          <w:szCs w:val="24"/>
        </w:rPr>
      </w:pPr>
    </w:p>
    <w:p w:rsidR="00E66093" w:rsidRPr="00F47942" w:rsidRDefault="00E66093">
      <w:pPr>
        <w:widowControl w:val="0"/>
        <w:numPr>
          <w:ilvl w:val="0"/>
          <w:numId w:val="23"/>
        </w:numPr>
        <w:tabs>
          <w:tab w:val="left" w:pos="326"/>
        </w:tabs>
        <w:rPr>
          <w:rFonts w:ascii="Book Antiqua" w:hAnsi="Book Antiqua"/>
          <w:snapToGrid w:val="0"/>
          <w:color w:val="000000"/>
          <w:sz w:val="24"/>
          <w:szCs w:val="24"/>
        </w:rPr>
      </w:pPr>
      <w:r w:rsidRPr="00F47942">
        <w:rPr>
          <w:rFonts w:ascii="Book Antiqua" w:hAnsi="Book Antiqua"/>
          <w:snapToGrid w:val="0"/>
          <w:color w:val="000000"/>
          <w:sz w:val="24"/>
          <w:szCs w:val="24"/>
        </w:rPr>
        <w:t>Place at the limit of the Opt</w:t>
      </w:r>
      <w:r w:rsidR="00C01AEC" w:rsidRPr="00F47942">
        <w:rPr>
          <w:rFonts w:ascii="Book Antiqua" w:hAnsi="Book Antiqua"/>
          <w:snapToGrid w:val="0"/>
          <w:color w:val="000000"/>
          <w:sz w:val="24"/>
          <w:szCs w:val="24"/>
        </w:rPr>
        <w:t xml:space="preserve">imum Reach Sector. </w:t>
      </w:r>
    </w:p>
    <w:p w:rsidR="00E66093" w:rsidRPr="00F47942" w:rsidRDefault="00E66093">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When making </w:t>
      </w:r>
      <w:proofErr w:type="gramStart"/>
      <w:r w:rsidRPr="00F47942">
        <w:rPr>
          <w:rFonts w:ascii="Book Antiqua" w:hAnsi="Book Antiqua"/>
          <w:snapToGrid w:val="0"/>
          <w:color w:val="000000"/>
          <w:sz w:val="24"/>
          <w:szCs w:val="24"/>
        </w:rPr>
        <w:t>a lot of</w:t>
      </w:r>
      <w:proofErr w:type="gramEnd"/>
      <w:r w:rsidRPr="00F47942">
        <w:rPr>
          <w:rFonts w:ascii="Book Antiqua" w:hAnsi="Book Antiqua"/>
          <w:snapToGrid w:val="0"/>
          <w:color w:val="000000"/>
          <w:sz w:val="24"/>
          <w:szCs w:val="24"/>
        </w:rPr>
        <w:t xml:space="preserve"> calls, it is best to place the telephone on the same side as the dominant hand.</w:t>
      </w:r>
    </w:p>
    <w:p w:rsidR="00E66093" w:rsidRPr="00F47942" w:rsidRDefault="00E66093">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When mostly receiving calls, it may be more comfortable to place it on the non-dominant side. </w:t>
      </w:r>
    </w:p>
    <w:p w:rsidR="00E66093" w:rsidRPr="00F47942" w:rsidRDefault="006F553C" w:rsidP="00791A89">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Use a phone headset if you need to use the computer while talking on the phone. This will hel</w:t>
      </w:r>
      <w:r w:rsidR="000C138A" w:rsidRPr="00F47942">
        <w:rPr>
          <w:rFonts w:ascii="Book Antiqua" w:hAnsi="Book Antiqua"/>
          <w:snapToGrid w:val="0"/>
          <w:color w:val="000000"/>
          <w:sz w:val="24"/>
          <w:szCs w:val="24"/>
        </w:rPr>
        <w:t>p avoid shoulder and</w:t>
      </w:r>
      <w:r w:rsidRPr="00F47942">
        <w:rPr>
          <w:rFonts w:ascii="Book Antiqua" w:hAnsi="Book Antiqua"/>
          <w:snapToGrid w:val="0"/>
          <w:color w:val="000000"/>
          <w:sz w:val="24"/>
          <w:szCs w:val="24"/>
        </w:rPr>
        <w:t xml:space="preserve"> neck strain.</w:t>
      </w:r>
    </w:p>
    <w:p w:rsidR="00E017A4" w:rsidRPr="00F47942" w:rsidRDefault="00E017A4">
      <w:pPr>
        <w:widowControl w:val="0"/>
        <w:tabs>
          <w:tab w:val="left" w:pos="600"/>
          <w:tab w:val="left" w:pos="5476"/>
        </w:tabs>
        <w:rPr>
          <w:rFonts w:ascii="Book Antiqua" w:hAnsi="Book Antiqua"/>
          <w:snapToGrid w:val="0"/>
          <w:color w:val="000000"/>
          <w:sz w:val="24"/>
          <w:szCs w:val="24"/>
        </w:rPr>
      </w:pPr>
    </w:p>
    <w:p w:rsidR="00E66093" w:rsidRPr="00F47942" w:rsidRDefault="007B438A">
      <w:pPr>
        <w:widowControl w:val="0"/>
        <w:tabs>
          <w:tab w:val="left" w:pos="600"/>
          <w:tab w:val="left" w:pos="547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COMPUTER SCREEN</w:t>
      </w:r>
    </w:p>
    <w:p w:rsidR="00E66093" w:rsidRPr="00F47942" w:rsidRDefault="00E66093">
      <w:pPr>
        <w:widowControl w:val="0"/>
        <w:tabs>
          <w:tab w:val="left" w:pos="5184"/>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w:t>
      </w:r>
      <w:proofErr w:type="gramStart"/>
      <w:r w:rsidRPr="00F47942">
        <w:rPr>
          <w:rFonts w:ascii="Book Antiqua" w:hAnsi="Book Antiqua"/>
          <w:snapToGrid w:val="0"/>
          <w:color w:val="000000"/>
          <w:sz w:val="24"/>
          <w:szCs w:val="24"/>
        </w:rPr>
        <w:t>should be positioned</w:t>
      </w:r>
      <w:proofErr w:type="gramEnd"/>
      <w:r w:rsidRPr="00F47942">
        <w:rPr>
          <w:rFonts w:ascii="Book Antiqua" w:hAnsi="Book Antiqua"/>
          <w:snapToGrid w:val="0"/>
          <w:color w:val="000000"/>
          <w:sz w:val="24"/>
          <w:szCs w:val="24"/>
        </w:rPr>
        <w:t xml:space="preserve"> once the chair and desk heights have been established. </w:t>
      </w:r>
    </w:p>
    <w:p w:rsidR="00E66093" w:rsidRPr="00F47942" w:rsidRDefault="00E66093">
      <w:pPr>
        <w:widowControl w:val="0"/>
        <w:tabs>
          <w:tab w:val="left" w:pos="600"/>
          <w:tab w:val="left" w:pos="5184"/>
        </w:tabs>
        <w:rPr>
          <w:rFonts w:ascii="Book Antiqua" w:hAnsi="Book Antiqua"/>
          <w:snapToGrid w:val="0"/>
          <w:color w:val="000000"/>
          <w:sz w:val="24"/>
          <w:szCs w:val="24"/>
        </w:rPr>
      </w:pPr>
    </w:p>
    <w:p w:rsidR="00E66093" w:rsidRPr="00F47942" w:rsidRDefault="00273D38">
      <w:pPr>
        <w:pStyle w:val="Heading1"/>
        <w:rPr>
          <w:rFonts w:ascii="Book Antiqua" w:hAnsi="Book Antiqua"/>
          <w:b/>
          <w:bCs/>
          <w:i w:val="0"/>
          <w:iCs w:val="0"/>
          <w:sz w:val="24"/>
          <w:szCs w:val="24"/>
        </w:rPr>
      </w:pPr>
      <w:r w:rsidRPr="00F47942">
        <w:rPr>
          <w:rFonts w:ascii="Book Antiqua" w:hAnsi="Book Antiqua"/>
          <w:b/>
          <w:bCs/>
          <w:i w:val="0"/>
          <w:iCs w:val="0"/>
          <w:sz w:val="24"/>
          <w:szCs w:val="24"/>
        </w:rPr>
        <w:t>10</w:t>
      </w:r>
      <w:r w:rsidR="00E66093" w:rsidRPr="00F47942">
        <w:rPr>
          <w:rFonts w:ascii="Book Antiqua" w:hAnsi="Book Antiqua"/>
          <w:b/>
          <w:bCs/>
          <w:i w:val="0"/>
          <w:iCs w:val="0"/>
          <w:sz w:val="24"/>
          <w:szCs w:val="24"/>
        </w:rPr>
        <w:t xml:space="preserve">. Height </w:t>
      </w:r>
    </w:p>
    <w:p w:rsidR="00E66093" w:rsidRPr="00F47942" w:rsidRDefault="00E66093">
      <w:pPr>
        <w:pStyle w:val="Header"/>
        <w:tabs>
          <w:tab w:val="clear" w:pos="4153"/>
          <w:tab w:val="clear" w:pos="8306"/>
        </w:tabs>
        <w:rPr>
          <w:rFonts w:ascii="Book Antiqua" w:hAnsi="Book Antiqua"/>
          <w:sz w:val="24"/>
          <w:szCs w:val="24"/>
        </w:rPr>
      </w:pPr>
    </w:p>
    <w:p w:rsidR="00E66093" w:rsidRPr="00F47942" w:rsidRDefault="00E66093">
      <w:pPr>
        <w:widowControl w:val="0"/>
        <w:numPr>
          <w:ilvl w:val="0"/>
          <w:numId w:val="18"/>
        </w:numPr>
        <w:tabs>
          <w:tab w:val="left" w:pos="517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w:t>
      </w:r>
      <w:proofErr w:type="gramStart"/>
      <w:r w:rsidRPr="00F47942">
        <w:rPr>
          <w:rFonts w:ascii="Book Antiqua" w:hAnsi="Book Antiqua"/>
          <w:snapToGrid w:val="0"/>
          <w:color w:val="000000"/>
          <w:sz w:val="24"/>
          <w:szCs w:val="24"/>
        </w:rPr>
        <w:t>should be positioned</w:t>
      </w:r>
      <w:proofErr w:type="gramEnd"/>
      <w:r w:rsidRPr="00F47942">
        <w:rPr>
          <w:rFonts w:ascii="Book Antiqua" w:hAnsi="Book Antiqua"/>
          <w:snapToGrid w:val="0"/>
          <w:color w:val="000000"/>
          <w:sz w:val="24"/>
          <w:szCs w:val="24"/>
        </w:rPr>
        <w:t xml:space="preserve"> so that the top of the screen is level with, or slightly lower than your eyes. </w:t>
      </w:r>
    </w:p>
    <w:p w:rsidR="00E66093" w:rsidRPr="00F47942" w:rsidRDefault="00E66093">
      <w:pPr>
        <w:widowControl w:val="0"/>
        <w:tabs>
          <w:tab w:val="left" w:pos="5179"/>
        </w:tabs>
        <w:rPr>
          <w:rFonts w:ascii="Book Antiqua" w:hAnsi="Book Antiqua"/>
          <w:snapToGrid w:val="0"/>
          <w:color w:val="000000"/>
          <w:sz w:val="24"/>
          <w:szCs w:val="24"/>
        </w:rPr>
      </w:pPr>
    </w:p>
    <w:p w:rsidR="003B6C28" w:rsidRPr="00F47942" w:rsidRDefault="00E66093">
      <w:pPr>
        <w:widowControl w:val="0"/>
        <w:tabs>
          <w:tab w:val="left" w:pos="5164"/>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If your desk does not have an adjustable arm or the arm </w:t>
      </w:r>
      <w:proofErr w:type="gramStart"/>
      <w:r w:rsidRPr="00F47942">
        <w:rPr>
          <w:rFonts w:ascii="Book Antiqua" w:hAnsi="Book Antiqua"/>
          <w:snapToGrid w:val="0"/>
          <w:color w:val="000000"/>
          <w:sz w:val="24"/>
          <w:szCs w:val="24"/>
        </w:rPr>
        <w:t>cannot be adjusted</w:t>
      </w:r>
      <w:proofErr w:type="gramEnd"/>
      <w:r w:rsidRPr="00F47942">
        <w:rPr>
          <w:rFonts w:ascii="Book Antiqua" w:hAnsi="Book Antiqua"/>
          <w:snapToGrid w:val="0"/>
          <w:color w:val="000000"/>
          <w:sz w:val="24"/>
          <w:szCs w:val="24"/>
        </w:rPr>
        <w:t xml:space="preserve"> appropriately, you can use telephone books temporarily to raise the screen </w:t>
      </w:r>
      <w:r w:rsidRPr="00F47942">
        <w:rPr>
          <w:rFonts w:ascii="Book Antiqua" w:hAnsi="Book Antiqua"/>
          <w:snapToGrid w:val="0"/>
          <w:color w:val="000000"/>
          <w:sz w:val="24"/>
          <w:szCs w:val="24"/>
        </w:rPr>
        <w:t>height and then contact the OH&amp;S Officer who can then arrange for a more permanent device to be provided.</w:t>
      </w:r>
    </w:p>
    <w:p w:rsidR="003B6C28" w:rsidRPr="00F47942" w:rsidRDefault="003B6C28">
      <w:pPr>
        <w:widowControl w:val="0"/>
        <w:tabs>
          <w:tab w:val="left" w:pos="5164"/>
        </w:tabs>
        <w:rPr>
          <w:rFonts w:ascii="Book Antiqua" w:hAnsi="Book Antiqua"/>
          <w:snapToGrid w:val="0"/>
          <w:color w:val="000000"/>
          <w:sz w:val="24"/>
          <w:szCs w:val="24"/>
        </w:rPr>
      </w:pPr>
    </w:p>
    <w:p w:rsidR="00E66093" w:rsidRPr="00F47942" w:rsidRDefault="00273D38">
      <w:pPr>
        <w:widowControl w:val="0"/>
        <w:tabs>
          <w:tab w:val="left" w:pos="5164"/>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11</w:t>
      </w:r>
      <w:r w:rsidR="00E66093" w:rsidRPr="00F47942">
        <w:rPr>
          <w:rFonts w:ascii="Book Antiqua" w:hAnsi="Book Antiqua"/>
          <w:b/>
          <w:bCs/>
          <w:snapToGrid w:val="0"/>
          <w:color w:val="000000"/>
          <w:sz w:val="24"/>
          <w:szCs w:val="24"/>
        </w:rPr>
        <w:t xml:space="preserve">. Distance from the eye </w:t>
      </w:r>
    </w:p>
    <w:p w:rsidR="00E66093" w:rsidRPr="00F47942" w:rsidRDefault="00E66093">
      <w:pPr>
        <w:widowControl w:val="0"/>
        <w:tabs>
          <w:tab w:val="left" w:pos="5179"/>
        </w:tabs>
        <w:rPr>
          <w:rFonts w:ascii="Book Antiqua" w:hAnsi="Book Antiqua"/>
          <w:snapToGrid w:val="0"/>
          <w:color w:val="000000"/>
          <w:sz w:val="24"/>
          <w:szCs w:val="24"/>
        </w:rPr>
      </w:pPr>
    </w:p>
    <w:p w:rsidR="007B438A" w:rsidRPr="00F47942" w:rsidRDefault="00E66093">
      <w:pPr>
        <w:widowControl w:val="0"/>
        <w:numPr>
          <w:ilvl w:val="0"/>
          <w:numId w:val="20"/>
        </w:numPr>
        <w:tabs>
          <w:tab w:val="left" w:pos="5169"/>
        </w:tabs>
        <w:rPr>
          <w:rFonts w:ascii="Book Antiqua" w:hAnsi="Book Antiqua"/>
          <w:snapToGrid w:val="0"/>
          <w:color w:val="000000"/>
          <w:sz w:val="24"/>
          <w:szCs w:val="24"/>
        </w:rPr>
      </w:pPr>
      <w:r w:rsidRPr="00F47942">
        <w:rPr>
          <w:rFonts w:ascii="Book Antiqua" w:hAnsi="Book Antiqua"/>
          <w:snapToGrid w:val="0"/>
          <w:color w:val="000000"/>
          <w:sz w:val="24"/>
          <w:szCs w:val="24"/>
        </w:rPr>
        <w:t>Place the screen so that it is approximately an arm's length away from the usual seated posi</w:t>
      </w:r>
      <w:r w:rsidR="007B438A" w:rsidRPr="00F47942">
        <w:rPr>
          <w:rFonts w:ascii="Book Antiqua" w:hAnsi="Book Antiqua"/>
          <w:snapToGrid w:val="0"/>
          <w:color w:val="000000"/>
          <w:sz w:val="24"/>
          <w:szCs w:val="24"/>
        </w:rPr>
        <w:t xml:space="preserve">tion of the user. </w:t>
      </w:r>
    </w:p>
    <w:p w:rsidR="007B438A" w:rsidRPr="00F47942" w:rsidRDefault="007B438A" w:rsidP="007B438A">
      <w:pPr>
        <w:widowControl w:val="0"/>
        <w:tabs>
          <w:tab w:val="left" w:pos="5169"/>
        </w:tabs>
        <w:ind w:left="360"/>
        <w:rPr>
          <w:rFonts w:ascii="Book Antiqua" w:hAnsi="Book Antiqua"/>
          <w:snapToGrid w:val="0"/>
          <w:color w:val="000000"/>
          <w:sz w:val="24"/>
          <w:szCs w:val="24"/>
        </w:rPr>
      </w:pPr>
    </w:p>
    <w:p w:rsidR="00E66093" w:rsidRPr="00F47942" w:rsidRDefault="00E66093" w:rsidP="007B438A">
      <w:pPr>
        <w:widowControl w:val="0"/>
        <w:tabs>
          <w:tab w:val="left" w:pos="5169"/>
        </w:tabs>
        <w:ind w:left="360"/>
        <w:rPr>
          <w:rFonts w:ascii="Book Antiqua" w:hAnsi="Book Antiqua"/>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C3E4D">
      <w:pPr>
        <w:widowControl w:val="0"/>
        <w:tabs>
          <w:tab w:val="left" w:pos="5169"/>
        </w:tabs>
        <w:rPr>
          <w:rFonts w:ascii="Book Antiqua" w:hAnsi="Book Antiqua"/>
          <w:snapToGrid w:val="0"/>
          <w:color w:val="000000"/>
          <w:sz w:val="24"/>
          <w:szCs w:val="24"/>
        </w:rPr>
      </w:pPr>
      <w:r>
        <w:rPr>
          <w:rFonts w:ascii="Book Antiqua" w:hAnsi="Book Antiqua" w:cs="Arial"/>
          <w:noProof/>
          <w:color w:val="666666"/>
          <w:sz w:val="24"/>
          <w:szCs w:val="24"/>
          <w:lang w:eastAsia="en-AU"/>
        </w:rPr>
        <w:drawing>
          <wp:inline distT="0" distB="0" distL="0" distR="0">
            <wp:extent cx="2504440" cy="2592070"/>
            <wp:effectExtent l="0" t="0" r="0" b="0"/>
            <wp:docPr id="2" name="Picture 2" descr="Ergonomic Workstation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nomic Workstation Set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440" cy="2592070"/>
                    </a:xfrm>
                    <a:prstGeom prst="rect">
                      <a:avLst/>
                    </a:prstGeom>
                    <a:noFill/>
                    <a:ln>
                      <a:noFill/>
                    </a:ln>
                  </pic:spPr>
                </pic:pic>
              </a:graphicData>
            </a:graphic>
          </wp:inline>
        </w:drawing>
      </w:r>
    </w:p>
    <w:p w:rsidR="007D000E" w:rsidRPr="00F47942" w:rsidRDefault="007D000E">
      <w:pPr>
        <w:widowControl w:val="0"/>
        <w:tabs>
          <w:tab w:val="left" w:pos="5169"/>
        </w:tabs>
        <w:rPr>
          <w:rFonts w:ascii="Book Antiqua" w:hAnsi="Book Antiqua"/>
          <w:snapToGrid w:val="0"/>
          <w:color w:val="000000"/>
          <w:sz w:val="24"/>
          <w:szCs w:val="24"/>
        </w:rPr>
      </w:pPr>
    </w:p>
    <w:p w:rsidR="00E66093" w:rsidRPr="00F47942" w:rsidRDefault="00273D38">
      <w:pPr>
        <w:widowControl w:val="0"/>
        <w:tabs>
          <w:tab w:val="left" w:pos="5169"/>
        </w:tabs>
        <w:rPr>
          <w:rFonts w:ascii="Book Antiqua" w:hAnsi="Book Antiqua"/>
          <w:b/>
          <w:bCs/>
          <w:i/>
          <w:iCs/>
          <w:snapToGrid w:val="0"/>
          <w:color w:val="000000"/>
          <w:sz w:val="24"/>
          <w:szCs w:val="24"/>
        </w:rPr>
      </w:pPr>
      <w:r w:rsidRPr="00F47942">
        <w:rPr>
          <w:rFonts w:ascii="Book Antiqua" w:hAnsi="Book Antiqua"/>
          <w:b/>
          <w:bCs/>
          <w:snapToGrid w:val="0"/>
          <w:color w:val="000000"/>
          <w:sz w:val="24"/>
          <w:szCs w:val="24"/>
        </w:rPr>
        <w:t>12</w:t>
      </w:r>
      <w:r w:rsidR="00E66093" w:rsidRPr="00F47942">
        <w:rPr>
          <w:rFonts w:ascii="Book Antiqua" w:hAnsi="Book Antiqua"/>
          <w:b/>
          <w:bCs/>
          <w:snapToGrid w:val="0"/>
          <w:color w:val="000000"/>
          <w:sz w:val="24"/>
          <w:szCs w:val="24"/>
        </w:rPr>
        <w:t xml:space="preserve">. Positioning the screen </w:t>
      </w:r>
    </w:p>
    <w:p w:rsidR="00E66093" w:rsidRPr="00F47942" w:rsidRDefault="00E66093">
      <w:pPr>
        <w:widowControl w:val="0"/>
        <w:tabs>
          <w:tab w:val="left" w:pos="3249"/>
        </w:tabs>
        <w:rPr>
          <w:rFonts w:ascii="Book Antiqua" w:hAnsi="Book Antiqua"/>
          <w:snapToGrid w:val="0"/>
          <w:color w:val="000000"/>
          <w:sz w:val="24"/>
          <w:szCs w:val="24"/>
        </w:rPr>
      </w:pPr>
    </w:p>
    <w:p w:rsidR="00E66093" w:rsidRPr="00F47942" w:rsidRDefault="00E66093">
      <w:pPr>
        <w:widowControl w:val="0"/>
        <w:numPr>
          <w:ilvl w:val="0"/>
          <w:numId w:val="21"/>
        </w:numPr>
        <w:tabs>
          <w:tab w:val="left" w:pos="324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w:t>
      </w:r>
      <w:proofErr w:type="gramStart"/>
      <w:r w:rsidRPr="00F47942">
        <w:rPr>
          <w:rFonts w:ascii="Book Antiqua" w:hAnsi="Book Antiqua"/>
          <w:snapToGrid w:val="0"/>
          <w:color w:val="000000"/>
          <w:sz w:val="24"/>
          <w:szCs w:val="24"/>
        </w:rPr>
        <w:t>should be placed</w:t>
      </w:r>
      <w:proofErr w:type="gramEnd"/>
      <w:r w:rsidRPr="00F47942">
        <w:rPr>
          <w:rFonts w:ascii="Book Antiqua" w:hAnsi="Book Antiqua"/>
          <w:snapToGrid w:val="0"/>
          <w:color w:val="000000"/>
          <w:sz w:val="24"/>
          <w:szCs w:val="24"/>
        </w:rPr>
        <w:t xml:space="preserve"> in front of the user to avoid glare or reflections from windows.  It </w:t>
      </w:r>
      <w:proofErr w:type="gramStart"/>
      <w:r w:rsidRPr="00F47942">
        <w:rPr>
          <w:rFonts w:ascii="Book Antiqua" w:hAnsi="Book Antiqua"/>
          <w:snapToGrid w:val="0"/>
          <w:color w:val="000000"/>
          <w:sz w:val="24"/>
          <w:szCs w:val="24"/>
        </w:rPr>
        <w:t>should also be tilted</w:t>
      </w:r>
      <w:proofErr w:type="gramEnd"/>
      <w:r w:rsidRPr="00F47942">
        <w:rPr>
          <w:rFonts w:ascii="Book Antiqua" w:hAnsi="Book Antiqua"/>
          <w:snapToGrid w:val="0"/>
          <w:color w:val="000000"/>
          <w:sz w:val="24"/>
          <w:szCs w:val="24"/>
        </w:rPr>
        <w:t xml:space="preserve"> to prevent reflections from overhead lights and windows. </w:t>
      </w:r>
    </w:p>
    <w:p w:rsidR="00E66093" w:rsidRPr="00F47942" w:rsidRDefault="007D000E" w:rsidP="00C46449">
      <w:pPr>
        <w:widowControl w:val="0"/>
        <w:numPr>
          <w:ilvl w:val="0"/>
          <w:numId w:val="22"/>
        </w:numPr>
        <w:tabs>
          <w:tab w:val="left" w:pos="3244"/>
        </w:tabs>
        <w:rPr>
          <w:rFonts w:ascii="Book Antiqua" w:hAnsi="Book Antiqua"/>
          <w:b/>
          <w:bCs/>
          <w:snapToGrid w:val="0"/>
          <w:color w:val="000000"/>
          <w:sz w:val="24"/>
          <w:szCs w:val="24"/>
        </w:rPr>
      </w:pPr>
      <w:r w:rsidRPr="00F47942">
        <w:rPr>
          <w:rFonts w:ascii="Book Antiqua" w:hAnsi="Book Antiqua"/>
          <w:snapToGrid w:val="0"/>
          <w:color w:val="000000"/>
          <w:sz w:val="24"/>
          <w:szCs w:val="24"/>
        </w:rPr>
        <w:t xml:space="preserve">To reduce stress on the neck when working from paper documents, a document holder </w:t>
      </w:r>
      <w:proofErr w:type="gramStart"/>
      <w:r w:rsidRPr="00F47942">
        <w:rPr>
          <w:rFonts w:ascii="Book Antiqua" w:hAnsi="Book Antiqua"/>
          <w:snapToGrid w:val="0"/>
          <w:color w:val="000000"/>
          <w:sz w:val="24"/>
          <w:szCs w:val="24"/>
        </w:rPr>
        <w:t>can be placed</w:t>
      </w:r>
      <w:proofErr w:type="gramEnd"/>
      <w:r w:rsidRPr="00F47942">
        <w:rPr>
          <w:rFonts w:ascii="Book Antiqua" w:hAnsi="Book Antiqua"/>
          <w:snapToGrid w:val="0"/>
          <w:color w:val="000000"/>
          <w:sz w:val="24"/>
          <w:szCs w:val="24"/>
        </w:rPr>
        <w:t xml:space="preserve"> between the keyboard and the monitor.</w:t>
      </w:r>
    </w:p>
    <w:p w:rsidR="00E66093" w:rsidRPr="00F47942" w:rsidRDefault="00E66093">
      <w:pPr>
        <w:pStyle w:val="BodyText3"/>
        <w:rPr>
          <w:rFonts w:ascii="Book Antiqua" w:hAnsi="Book Antiqua"/>
          <w:b w:val="0"/>
          <w:bCs w:val="0"/>
          <w:sz w:val="24"/>
          <w:szCs w:val="24"/>
        </w:rPr>
      </w:pPr>
    </w:p>
    <w:p w:rsidR="00E66093" w:rsidRPr="00F47942" w:rsidRDefault="00E66093">
      <w:pPr>
        <w:pStyle w:val="BodyText3"/>
        <w:rPr>
          <w:rFonts w:ascii="Book Antiqua" w:hAnsi="Book Antiqua"/>
          <w:b w:val="0"/>
          <w:bCs w:val="0"/>
          <w:sz w:val="24"/>
          <w:szCs w:val="24"/>
        </w:rPr>
      </w:pPr>
      <w:r w:rsidRPr="00F47942">
        <w:rPr>
          <w:rFonts w:ascii="Book Antiqua" w:hAnsi="Book Antiqua"/>
          <w:b w:val="0"/>
          <w:bCs w:val="0"/>
          <w:sz w:val="24"/>
          <w:szCs w:val="24"/>
        </w:rPr>
        <w:t xml:space="preserve">A laptop </w:t>
      </w:r>
      <w:proofErr w:type="gramStart"/>
      <w:r w:rsidRPr="00F47942">
        <w:rPr>
          <w:rFonts w:ascii="Book Antiqua" w:hAnsi="Book Antiqua"/>
          <w:b w:val="0"/>
          <w:bCs w:val="0"/>
          <w:sz w:val="24"/>
          <w:szCs w:val="24"/>
        </w:rPr>
        <w:t xml:space="preserve">should </w:t>
      </w:r>
      <w:r w:rsidRPr="00F47942">
        <w:rPr>
          <w:rFonts w:ascii="Book Antiqua" w:hAnsi="Book Antiqua"/>
          <w:sz w:val="24"/>
          <w:szCs w:val="24"/>
        </w:rPr>
        <w:t>not</w:t>
      </w:r>
      <w:r w:rsidRPr="00F47942">
        <w:rPr>
          <w:rFonts w:ascii="Book Antiqua" w:hAnsi="Book Antiqua"/>
          <w:b w:val="0"/>
          <w:bCs w:val="0"/>
          <w:sz w:val="24"/>
          <w:szCs w:val="24"/>
        </w:rPr>
        <w:t xml:space="preserve"> be used</w:t>
      </w:r>
      <w:proofErr w:type="gramEnd"/>
      <w:r w:rsidRPr="00F47942">
        <w:rPr>
          <w:rFonts w:ascii="Book Antiqua" w:hAnsi="Book Antiqua"/>
          <w:b w:val="0"/>
          <w:bCs w:val="0"/>
          <w:sz w:val="24"/>
          <w:szCs w:val="24"/>
        </w:rPr>
        <w:t xml:space="preserve"> on the desktop for permanent or extended u</w:t>
      </w:r>
      <w:r w:rsidR="004A43BE" w:rsidRPr="00F47942">
        <w:rPr>
          <w:rFonts w:ascii="Book Antiqua" w:hAnsi="Book Antiqua"/>
          <w:b w:val="0"/>
          <w:bCs w:val="0"/>
          <w:sz w:val="24"/>
          <w:szCs w:val="24"/>
        </w:rPr>
        <w:t>se. Alternative options include</w:t>
      </w:r>
      <w:proofErr w:type="gramStart"/>
      <w:r w:rsidR="004A43BE" w:rsidRPr="00F47942">
        <w:rPr>
          <w:rFonts w:ascii="Book Antiqua" w:hAnsi="Book Antiqua"/>
          <w:b w:val="0"/>
          <w:bCs w:val="0"/>
          <w:sz w:val="24"/>
          <w:szCs w:val="24"/>
        </w:rPr>
        <w:t>;</w:t>
      </w:r>
      <w:proofErr w:type="gramEnd"/>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Placing the laptop into a docking station.</w:t>
      </w:r>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Connecting into existing computer equipment, such as a keyboard and screen.</w:t>
      </w:r>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lastRenderedPageBreak/>
        <w:t xml:space="preserve">Transferring information from the laptop to the </w:t>
      </w:r>
      <w:r w:rsidR="00F47942" w:rsidRPr="00F47942">
        <w:rPr>
          <w:rFonts w:ascii="Book Antiqua" w:hAnsi="Book Antiqua"/>
          <w:b w:val="0"/>
          <w:bCs w:val="0"/>
          <w:sz w:val="24"/>
          <w:szCs w:val="24"/>
        </w:rPr>
        <w:t>desktop</w:t>
      </w:r>
      <w:r w:rsidRPr="00F47942">
        <w:rPr>
          <w:rFonts w:ascii="Book Antiqua" w:hAnsi="Book Antiqua"/>
          <w:b w:val="0"/>
          <w:bCs w:val="0"/>
          <w:sz w:val="24"/>
          <w:szCs w:val="24"/>
        </w:rPr>
        <w:t xml:space="preserve"> computer for extended periods of work.</w:t>
      </w:r>
    </w:p>
    <w:p w:rsidR="007D000E" w:rsidRPr="00F47942" w:rsidRDefault="007D000E">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Use a laptop stand to achieve appropriate height.</w:t>
      </w:r>
    </w:p>
    <w:p w:rsidR="007D000E" w:rsidRPr="00F47942" w:rsidRDefault="007D000E">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If using a laptop, you should always use a separate keyboard.</w:t>
      </w:r>
    </w:p>
    <w:p w:rsidR="00CF4D2A" w:rsidRPr="00F47942" w:rsidRDefault="00CF4D2A">
      <w:pPr>
        <w:pStyle w:val="BodyText3"/>
        <w:numPr>
          <w:ilvl w:val="0"/>
          <w:numId w:val="22"/>
        </w:numPr>
        <w:rPr>
          <w:rFonts w:ascii="Book Antiqua" w:hAnsi="Book Antiqua"/>
          <w:b w:val="0"/>
          <w:bCs w:val="0"/>
          <w:sz w:val="24"/>
          <w:szCs w:val="24"/>
          <w:highlight w:val="yellow"/>
        </w:rPr>
      </w:pPr>
      <w:r w:rsidRPr="00F47942">
        <w:rPr>
          <w:rFonts w:ascii="Book Antiqua" w:hAnsi="Book Antiqua"/>
          <w:b w:val="0"/>
          <w:bCs w:val="0"/>
          <w:sz w:val="24"/>
          <w:szCs w:val="24"/>
          <w:highlight w:val="yellow"/>
        </w:rPr>
        <w:t>Dual screens should be set up side by side with the screens slightly angled towards each other. When shifting focus from one screen to another, ensure you twist your chair rather than your torso.</w:t>
      </w:r>
    </w:p>
    <w:p w:rsidR="00E66093" w:rsidRPr="00F47942" w:rsidRDefault="00E66093">
      <w:pPr>
        <w:pStyle w:val="BodyText3"/>
        <w:rPr>
          <w:rFonts w:ascii="Book Antiqua" w:hAnsi="Book Antiqua"/>
          <w:b w:val="0"/>
          <w:bCs w:val="0"/>
          <w:sz w:val="24"/>
          <w:szCs w:val="24"/>
        </w:rPr>
      </w:pPr>
    </w:p>
    <w:p w:rsidR="00076F9C" w:rsidRPr="00F47942" w:rsidRDefault="00B907DC" w:rsidP="00076F9C">
      <w:pPr>
        <w:pStyle w:val="BodyText3"/>
        <w:rPr>
          <w:rFonts w:ascii="Book Antiqua" w:hAnsi="Book Antiqua"/>
          <w:sz w:val="24"/>
          <w:szCs w:val="24"/>
        </w:rPr>
      </w:pPr>
      <w:r w:rsidRPr="00F47942">
        <w:rPr>
          <w:rFonts w:ascii="Book Antiqua" w:hAnsi="Book Antiqua"/>
          <w:sz w:val="24"/>
          <w:szCs w:val="24"/>
        </w:rPr>
        <w:t>1</w:t>
      </w:r>
      <w:r w:rsidR="00273D38" w:rsidRPr="00F47942">
        <w:rPr>
          <w:rFonts w:ascii="Book Antiqua" w:hAnsi="Book Antiqua"/>
          <w:sz w:val="24"/>
          <w:szCs w:val="24"/>
        </w:rPr>
        <w:t>3</w:t>
      </w:r>
      <w:r w:rsidR="00076F9C" w:rsidRPr="00F47942">
        <w:rPr>
          <w:rFonts w:ascii="Book Antiqua" w:hAnsi="Book Antiqua"/>
          <w:sz w:val="24"/>
          <w:szCs w:val="24"/>
        </w:rPr>
        <w:t>. Keep moving</w:t>
      </w:r>
    </w:p>
    <w:p w:rsidR="00076F9C" w:rsidRPr="00F47942" w:rsidRDefault="00076F9C" w:rsidP="007B438A">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Remember to take breaks from your desk regularly, preferably every 45</w:t>
      </w:r>
      <w:r w:rsidR="00040227" w:rsidRPr="00F47942">
        <w:rPr>
          <w:rFonts w:ascii="Book Antiqua" w:hAnsi="Book Antiqua"/>
          <w:b w:val="0"/>
          <w:bCs w:val="0"/>
          <w:sz w:val="24"/>
          <w:szCs w:val="24"/>
        </w:rPr>
        <w:t xml:space="preserve"> </w:t>
      </w:r>
      <w:r w:rsidRPr="00F47942">
        <w:rPr>
          <w:rFonts w:ascii="Book Antiqua" w:hAnsi="Book Antiqua"/>
          <w:b w:val="0"/>
          <w:bCs w:val="0"/>
          <w:sz w:val="24"/>
          <w:szCs w:val="24"/>
        </w:rPr>
        <w:t>minutes to an hour for 1-2 minutes at a time.</w:t>
      </w:r>
    </w:p>
    <w:p w:rsidR="00076F9C" w:rsidRPr="00F47942" w:rsidRDefault="00076F9C" w:rsidP="007B438A">
      <w:pPr>
        <w:pStyle w:val="BodyText3"/>
        <w:ind w:left="360"/>
        <w:rPr>
          <w:rFonts w:ascii="Book Antiqua" w:hAnsi="Book Antiqua"/>
          <w:b w:val="0"/>
          <w:bCs w:val="0"/>
          <w:sz w:val="24"/>
          <w:szCs w:val="24"/>
        </w:rPr>
      </w:pPr>
    </w:p>
    <w:p w:rsidR="00E66093" w:rsidRPr="00F47942" w:rsidRDefault="00E66093">
      <w:pPr>
        <w:pStyle w:val="BodyText3"/>
        <w:jc w:val="center"/>
        <w:rPr>
          <w:rFonts w:ascii="Book Antiqua" w:hAnsi="Book Antiqua"/>
          <w:sz w:val="24"/>
          <w:szCs w:val="24"/>
        </w:rPr>
      </w:pPr>
      <w:r w:rsidRPr="00F47942">
        <w:rPr>
          <w:rFonts w:ascii="Book Antiqua" w:hAnsi="Book Antiqua"/>
          <w:sz w:val="24"/>
          <w:szCs w:val="24"/>
        </w:rPr>
        <w:t xml:space="preserve">For more information phone </w:t>
      </w:r>
      <w:r w:rsidR="007B65EC" w:rsidRPr="00F47942">
        <w:rPr>
          <w:rFonts w:ascii="Book Antiqua" w:hAnsi="Book Antiqua"/>
          <w:sz w:val="24"/>
          <w:szCs w:val="24"/>
        </w:rPr>
        <w:t xml:space="preserve">or speak to </w:t>
      </w:r>
      <w:r w:rsidRPr="00F47942">
        <w:rPr>
          <w:rFonts w:ascii="Book Antiqua" w:hAnsi="Book Antiqua"/>
          <w:sz w:val="24"/>
          <w:szCs w:val="24"/>
        </w:rPr>
        <w:t>the OH&amp;S Officer</w:t>
      </w:r>
      <w:r w:rsidR="007B65EC" w:rsidRPr="00F47942">
        <w:rPr>
          <w:rFonts w:ascii="Book Antiqua" w:hAnsi="Book Antiqua"/>
          <w:sz w:val="24"/>
          <w:szCs w:val="24"/>
        </w:rPr>
        <w:t xml:space="preserve">s, HSR or </w:t>
      </w:r>
      <w:r w:rsidR="00076F9C" w:rsidRPr="00F47942">
        <w:rPr>
          <w:rFonts w:ascii="Book Antiqua" w:hAnsi="Book Antiqua"/>
          <w:sz w:val="24"/>
          <w:szCs w:val="24"/>
        </w:rPr>
        <w:t>your Manager.</w:t>
      </w:r>
      <w:r w:rsidRPr="00F47942">
        <w:rPr>
          <w:rFonts w:ascii="Book Antiqua" w:hAnsi="Book Antiqua"/>
          <w:sz w:val="24"/>
          <w:szCs w:val="24"/>
        </w:rPr>
        <w:t xml:space="preserve"> </w:t>
      </w:r>
    </w:p>
    <w:p w:rsidR="00E66093" w:rsidRDefault="00E66093">
      <w:pPr>
        <w:widowControl w:val="0"/>
        <w:tabs>
          <w:tab w:val="left" w:pos="503"/>
        </w:tabs>
        <w:jc w:val="center"/>
        <w:rPr>
          <w:sz w:val="16"/>
        </w:rPr>
      </w:pPr>
    </w:p>
    <w:sectPr w:rsidR="00E66093">
      <w:headerReference w:type="default" r:id="rId10"/>
      <w:footerReference w:type="default" r:id="rId11"/>
      <w:pgSz w:w="11907" w:h="16840" w:code="9"/>
      <w:pgMar w:top="567" w:right="1304" w:bottom="567" w:left="1304" w:header="284" w:footer="8" w:gutter="0"/>
      <w:cols w:num="2" w:space="61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92" w:rsidRDefault="003C5092">
      <w:r>
        <w:separator/>
      </w:r>
    </w:p>
  </w:endnote>
  <w:endnote w:type="continuationSeparator" w:id="0">
    <w:p w:rsidR="003C5092" w:rsidRDefault="003C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3"/>
      <w:gridCol w:w="2081"/>
      <w:gridCol w:w="3055"/>
    </w:tblGrid>
    <w:tr w:rsidR="006F553C" w:rsidTr="0054568C">
      <w:tc>
        <w:tcPr>
          <w:tcW w:w="4428" w:type="dxa"/>
          <w:tcBorders>
            <w:top w:val="single" w:sz="4" w:space="0" w:color="auto"/>
            <w:left w:val="nil"/>
            <w:bottom w:val="nil"/>
          </w:tcBorders>
        </w:tcPr>
        <w:p w:rsidR="006F553C" w:rsidRDefault="006F553C">
          <w:pPr>
            <w:pStyle w:val="Footer"/>
            <w:rPr>
              <w:rFonts w:ascii="Book Antiqua" w:hAnsi="Book Antiqua"/>
              <w:sz w:val="16"/>
            </w:rPr>
          </w:pPr>
          <w:bookmarkStart w:id="1" w:name="OLE_LINK1"/>
          <w:bookmarkStart w:id="2" w:name="OLE_LINK2"/>
          <w:bookmarkStart w:id="3" w:name="OLE_LINK3"/>
          <w:bookmarkStart w:id="4" w:name="OLE_LINK4"/>
          <w:bookmarkStart w:id="5" w:name="OLE_LINK5"/>
          <w:bookmarkStart w:id="6" w:name="OLE_LINK6"/>
          <w:r>
            <w:rPr>
              <w:rFonts w:ascii="Book Antiqua" w:hAnsi="Book Antiqua"/>
              <w:sz w:val="16"/>
            </w:rPr>
            <w:t>Responsible Person:  OH&amp;S Officer</w:t>
          </w:r>
        </w:p>
      </w:tc>
      <w:tc>
        <w:tcPr>
          <w:tcW w:w="2160" w:type="dxa"/>
          <w:tcBorders>
            <w:bottom w:val="nil"/>
          </w:tcBorders>
        </w:tcPr>
        <w:p w:rsidR="006F553C" w:rsidRDefault="006F553C">
          <w:pPr>
            <w:pStyle w:val="Footer"/>
            <w:jc w:val="center"/>
            <w:rPr>
              <w:rFonts w:ascii="Book Antiqua" w:hAnsi="Book Antiqua"/>
              <w:sz w:val="16"/>
            </w:rPr>
          </w:pPr>
          <w:r>
            <w:rPr>
              <w:rFonts w:ascii="Book Antiqua" w:hAnsi="Book Antiqua"/>
              <w:sz w:val="16"/>
            </w:rPr>
            <w:t>Uncontrolled when printed</w:t>
          </w:r>
        </w:p>
      </w:tc>
      <w:tc>
        <w:tcPr>
          <w:tcW w:w="3266" w:type="dxa"/>
          <w:tcBorders>
            <w:top w:val="single" w:sz="4" w:space="0" w:color="auto"/>
            <w:bottom w:val="nil"/>
            <w:right w:val="nil"/>
          </w:tcBorders>
        </w:tcPr>
        <w:p w:rsidR="006F553C" w:rsidRDefault="006F553C">
          <w:pPr>
            <w:pStyle w:val="Footer"/>
            <w:jc w:val="right"/>
            <w:rPr>
              <w:rFonts w:ascii="Book Antiqua" w:hAnsi="Book Antiqua"/>
              <w:sz w:val="16"/>
            </w:rPr>
          </w:pPr>
          <w:r>
            <w:rPr>
              <w:rFonts w:ascii="Book Antiqua" w:hAnsi="Book Antiqua"/>
              <w:sz w:val="16"/>
            </w:rPr>
            <w:t xml:space="preserve">Page </w:t>
          </w:r>
          <w:r>
            <w:rPr>
              <w:rFonts w:ascii="Book Antiqua" w:hAnsi="Book Antiqua"/>
              <w:sz w:val="16"/>
            </w:rPr>
            <w:fldChar w:fldCharType="begin"/>
          </w:r>
          <w:r>
            <w:rPr>
              <w:rFonts w:ascii="Book Antiqua" w:hAnsi="Book Antiqua"/>
              <w:sz w:val="16"/>
            </w:rPr>
            <w:instrText xml:space="preserve"> PAGE </w:instrText>
          </w:r>
          <w:r>
            <w:rPr>
              <w:rFonts w:ascii="Book Antiqua" w:hAnsi="Book Antiqua"/>
              <w:sz w:val="16"/>
            </w:rPr>
            <w:fldChar w:fldCharType="separate"/>
          </w:r>
          <w:r w:rsidR="004B5D05">
            <w:rPr>
              <w:rFonts w:ascii="Book Antiqua" w:hAnsi="Book Antiqua"/>
              <w:noProof/>
              <w:sz w:val="16"/>
            </w:rPr>
            <w:t>4</w:t>
          </w:r>
          <w:r>
            <w:rP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w:instrText>
          </w:r>
          <w:r>
            <w:rPr>
              <w:rFonts w:ascii="Book Antiqua" w:hAnsi="Book Antiqua"/>
              <w:sz w:val="16"/>
            </w:rPr>
            <w:fldChar w:fldCharType="separate"/>
          </w:r>
          <w:r w:rsidR="004B5D05">
            <w:rPr>
              <w:rFonts w:ascii="Book Antiqua" w:hAnsi="Book Antiqua"/>
              <w:noProof/>
              <w:sz w:val="16"/>
            </w:rPr>
            <w:t>4</w:t>
          </w:r>
          <w:r>
            <w:rPr>
              <w:rFonts w:ascii="Book Antiqua" w:hAnsi="Book Antiqua"/>
              <w:sz w:val="16"/>
            </w:rPr>
            <w:fldChar w:fldCharType="end"/>
          </w:r>
        </w:p>
      </w:tc>
    </w:tr>
    <w:tr w:rsidR="006F553C" w:rsidTr="0054568C">
      <w:tc>
        <w:tcPr>
          <w:tcW w:w="4428" w:type="dxa"/>
          <w:tcBorders>
            <w:top w:val="nil"/>
            <w:left w:val="nil"/>
            <w:bottom w:val="nil"/>
          </w:tcBorders>
        </w:tcPr>
        <w:p w:rsidR="006F553C" w:rsidRDefault="006F553C">
          <w:pPr>
            <w:pStyle w:val="Footer"/>
            <w:rPr>
              <w:rFonts w:ascii="Book Antiqua" w:hAnsi="Book Antiqua"/>
              <w:sz w:val="16"/>
            </w:rPr>
          </w:pPr>
          <w:r>
            <w:rPr>
              <w:rFonts w:ascii="Book Antiqua" w:hAnsi="Book Antiqua"/>
              <w:sz w:val="16"/>
            </w:rPr>
            <w:t>Authorised By:  Corporate OH&amp;S Committee</w:t>
          </w:r>
        </w:p>
      </w:tc>
      <w:tc>
        <w:tcPr>
          <w:tcW w:w="2160" w:type="dxa"/>
          <w:tcBorders>
            <w:top w:val="nil"/>
            <w:bottom w:val="nil"/>
          </w:tcBorders>
        </w:tcPr>
        <w:p w:rsidR="006F553C" w:rsidRDefault="006F553C">
          <w:pPr>
            <w:pStyle w:val="Footer"/>
            <w:jc w:val="center"/>
            <w:rPr>
              <w:rFonts w:ascii="Book Antiqua" w:hAnsi="Book Antiqua"/>
              <w:sz w:val="16"/>
            </w:rPr>
          </w:pPr>
        </w:p>
      </w:tc>
      <w:tc>
        <w:tcPr>
          <w:tcW w:w="3266" w:type="dxa"/>
          <w:tcBorders>
            <w:top w:val="nil"/>
            <w:bottom w:val="nil"/>
            <w:right w:val="nil"/>
          </w:tcBorders>
        </w:tcPr>
        <w:p w:rsidR="006F553C" w:rsidRDefault="006F553C">
          <w:pPr>
            <w:pStyle w:val="Footer"/>
            <w:tabs>
              <w:tab w:val="left" w:pos="2100"/>
              <w:tab w:val="right" w:pos="3117"/>
            </w:tabs>
            <w:jc w:val="right"/>
            <w:rPr>
              <w:rFonts w:ascii="Book Antiqua" w:hAnsi="Book Antiqua"/>
              <w:sz w:val="16"/>
            </w:rPr>
          </w:pPr>
          <w:r>
            <w:rPr>
              <w:rFonts w:ascii="Book Antiqua" w:hAnsi="Book Antiqua"/>
              <w:sz w:val="16"/>
            </w:rPr>
            <w:t xml:space="preserve">Print Date: </w:t>
          </w:r>
          <w:r>
            <w:rPr>
              <w:rFonts w:ascii="Book Antiqua" w:hAnsi="Book Antiqua"/>
              <w:sz w:val="16"/>
            </w:rPr>
            <w:fldChar w:fldCharType="begin"/>
          </w:r>
          <w:r>
            <w:rPr>
              <w:rFonts w:ascii="Book Antiqua" w:hAnsi="Book Antiqua"/>
              <w:sz w:val="16"/>
            </w:rPr>
            <w:instrText xml:space="preserve"> TIME \@ "d MMMM yyyy" </w:instrText>
          </w:r>
          <w:r>
            <w:rPr>
              <w:rFonts w:ascii="Book Antiqua" w:hAnsi="Book Antiqua"/>
              <w:sz w:val="16"/>
            </w:rPr>
            <w:fldChar w:fldCharType="separate"/>
          </w:r>
          <w:r w:rsidR="004B5D05">
            <w:rPr>
              <w:rFonts w:ascii="Book Antiqua" w:hAnsi="Book Antiqua"/>
              <w:noProof/>
              <w:sz w:val="16"/>
            </w:rPr>
            <w:t>6 July 2017</w:t>
          </w:r>
          <w:r>
            <w:rPr>
              <w:rFonts w:ascii="Book Antiqua" w:hAnsi="Book Antiqua"/>
              <w:sz w:val="16"/>
            </w:rPr>
            <w:fldChar w:fldCharType="end"/>
          </w:r>
        </w:p>
      </w:tc>
    </w:tr>
    <w:tr w:rsidR="006F553C" w:rsidTr="0054568C">
      <w:trPr>
        <w:cantSplit/>
      </w:trPr>
      <w:tc>
        <w:tcPr>
          <w:tcW w:w="9854" w:type="dxa"/>
          <w:gridSpan w:val="3"/>
          <w:tcBorders>
            <w:top w:val="nil"/>
            <w:left w:val="nil"/>
            <w:bottom w:val="nil"/>
            <w:right w:val="nil"/>
          </w:tcBorders>
        </w:tcPr>
        <w:p w:rsidR="006F553C" w:rsidRDefault="006F553C">
          <w:pPr>
            <w:pStyle w:val="Footer"/>
            <w:tabs>
              <w:tab w:val="left" w:pos="2100"/>
              <w:tab w:val="right" w:pos="3117"/>
            </w:tabs>
            <w:jc w:val="center"/>
            <w:rPr>
              <w:rFonts w:ascii="Book Antiqua" w:hAnsi="Book Antiqua"/>
              <w:sz w:val="16"/>
            </w:rPr>
          </w:pPr>
          <w:r>
            <w:rPr>
              <w:rFonts w:ascii="Book Antiqua" w:hAnsi="Book Antiqua"/>
              <w:sz w:val="16"/>
            </w:rPr>
            <w:t>The controlled copy of this document is available on the intranet. Printed copies are only current as of the print date.</w:t>
          </w:r>
        </w:p>
      </w:tc>
    </w:tr>
    <w:bookmarkEnd w:id="1"/>
    <w:bookmarkEnd w:id="2"/>
    <w:bookmarkEnd w:id="3"/>
    <w:bookmarkEnd w:id="4"/>
    <w:bookmarkEnd w:id="5"/>
    <w:bookmarkEnd w:id="6"/>
  </w:tbl>
  <w:p w:rsidR="006F553C" w:rsidRDefault="006F553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92" w:rsidRDefault="003C5092">
      <w:r>
        <w:separator/>
      </w:r>
    </w:p>
  </w:footnote>
  <w:footnote w:type="continuationSeparator" w:id="0">
    <w:p w:rsidR="003C5092" w:rsidRDefault="003C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tblInd w:w="-72" w:type="dxa"/>
      <w:tblLook w:val="0000" w:firstRow="0" w:lastRow="0" w:firstColumn="0" w:lastColumn="0" w:noHBand="0" w:noVBand="0"/>
    </w:tblPr>
    <w:tblGrid>
      <w:gridCol w:w="2093"/>
      <w:gridCol w:w="5317"/>
      <w:gridCol w:w="2409"/>
    </w:tblGrid>
    <w:tr w:rsidR="006F553C" w:rsidTr="004001F7">
      <w:tc>
        <w:tcPr>
          <w:tcW w:w="2093" w:type="dxa"/>
          <w:tcBorders>
            <w:bottom w:val="single" w:sz="4" w:space="0" w:color="auto"/>
          </w:tcBorders>
          <w:vAlign w:val="center"/>
        </w:tcPr>
        <w:p w:rsidR="006F553C" w:rsidRDefault="00EC3E4D">
          <w:pPr>
            <w:pStyle w:val="Header"/>
            <w:tabs>
              <w:tab w:val="clear" w:pos="8306"/>
              <w:tab w:val="right" w:pos="9450"/>
            </w:tabs>
            <w:ind w:left="-180" w:firstLine="180"/>
            <w:rPr>
              <w:rFonts w:ascii="Book Antiqua" w:hAnsi="Book Antiqua"/>
              <w:bCs/>
              <w:sz w:val="18"/>
            </w:rPr>
          </w:pPr>
          <w:r>
            <w:rPr>
              <w:rFonts w:ascii="Book Antiqua" w:hAnsi="Book Antiqua"/>
              <w:bCs/>
              <w:noProof/>
              <w:sz w:val="18"/>
              <w:lang w:eastAsia="en-AU"/>
            </w:rPr>
            <w:drawing>
              <wp:inline distT="0" distB="0" distL="0" distR="0">
                <wp:extent cx="564515" cy="469265"/>
                <wp:effectExtent l="0" t="0" r="0" b="0"/>
                <wp:docPr id="3" name="Picture 3"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469265"/>
                        </a:xfrm>
                        <a:prstGeom prst="rect">
                          <a:avLst/>
                        </a:prstGeom>
                        <a:noFill/>
                        <a:ln>
                          <a:noFill/>
                        </a:ln>
                      </pic:spPr>
                    </pic:pic>
                  </a:graphicData>
                </a:graphic>
              </wp:inline>
            </w:drawing>
          </w:r>
        </w:p>
        <w:p w:rsidR="006F553C" w:rsidRDefault="006F553C">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317" w:type="dxa"/>
          <w:tcBorders>
            <w:bottom w:val="single" w:sz="4" w:space="0" w:color="auto"/>
          </w:tcBorders>
          <w:vAlign w:val="center"/>
        </w:tcPr>
        <w:p w:rsidR="006F553C" w:rsidRDefault="006F553C">
          <w:pPr>
            <w:pStyle w:val="Header"/>
            <w:tabs>
              <w:tab w:val="clear" w:pos="8306"/>
              <w:tab w:val="right" w:pos="9450"/>
            </w:tabs>
            <w:jc w:val="center"/>
            <w:rPr>
              <w:rFonts w:ascii="Book Antiqua" w:hAnsi="Book Antiqua"/>
              <w:bCs/>
              <w:sz w:val="32"/>
            </w:rPr>
          </w:pPr>
          <w:r>
            <w:rPr>
              <w:rFonts w:ascii="Book Antiqua" w:hAnsi="Book Antiqua"/>
              <w:bCs/>
              <w:sz w:val="32"/>
            </w:rPr>
            <w:t>Setting Up Your Workstation</w:t>
          </w:r>
        </w:p>
      </w:tc>
      <w:tc>
        <w:tcPr>
          <w:tcW w:w="2409" w:type="dxa"/>
          <w:tcBorders>
            <w:bottom w:val="single" w:sz="4" w:space="0" w:color="auto"/>
          </w:tcBorders>
          <w:vAlign w:val="center"/>
        </w:tcPr>
        <w:p w:rsidR="006F553C" w:rsidRDefault="006F553C">
          <w:pPr>
            <w:pStyle w:val="Header"/>
            <w:tabs>
              <w:tab w:val="clear" w:pos="8306"/>
              <w:tab w:val="right" w:pos="9450"/>
            </w:tabs>
            <w:jc w:val="right"/>
            <w:rPr>
              <w:rFonts w:ascii="Book Antiqua" w:hAnsi="Book Antiqua"/>
              <w:sz w:val="16"/>
            </w:rPr>
          </w:pPr>
          <w:r>
            <w:rPr>
              <w:rFonts w:ascii="Book Antiqua" w:hAnsi="Book Antiqua"/>
              <w:sz w:val="16"/>
            </w:rPr>
            <w:t xml:space="preserve">TRIM REF: CMS/371 </w:t>
          </w:r>
        </w:p>
        <w:p w:rsidR="006F553C" w:rsidRDefault="0054568C">
          <w:pPr>
            <w:pStyle w:val="Header"/>
            <w:tabs>
              <w:tab w:val="clear" w:pos="8306"/>
              <w:tab w:val="right" w:pos="9450"/>
            </w:tabs>
            <w:jc w:val="right"/>
            <w:rPr>
              <w:rFonts w:ascii="Book Antiqua" w:hAnsi="Book Antiqua"/>
              <w:sz w:val="16"/>
            </w:rPr>
          </w:pPr>
          <w:r>
            <w:rPr>
              <w:rFonts w:ascii="Book Antiqua" w:hAnsi="Book Antiqua"/>
              <w:sz w:val="16"/>
            </w:rPr>
            <w:t>Version</w:t>
          </w:r>
          <w:r w:rsidR="006F553C">
            <w:rPr>
              <w:rFonts w:ascii="Book Antiqua" w:hAnsi="Book Antiqua"/>
              <w:sz w:val="16"/>
            </w:rPr>
            <w:t>: 00</w:t>
          </w:r>
          <w:r w:rsidR="004B5D05">
            <w:rPr>
              <w:rFonts w:ascii="Book Antiqua" w:hAnsi="Book Antiqua"/>
              <w:sz w:val="16"/>
            </w:rPr>
            <w:t>3</w:t>
          </w:r>
        </w:p>
        <w:p w:rsidR="0054568C" w:rsidRDefault="0054568C">
          <w:pPr>
            <w:pStyle w:val="Header"/>
            <w:tabs>
              <w:tab w:val="clear" w:pos="8306"/>
              <w:tab w:val="right" w:pos="9450"/>
            </w:tabs>
            <w:jc w:val="right"/>
            <w:rPr>
              <w:rFonts w:ascii="Book Antiqua" w:hAnsi="Book Antiqua"/>
              <w:sz w:val="16"/>
            </w:rPr>
          </w:pPr>
          <w:r>
            <w:rPr>
              <w:rFonts w:ascii="Book Antiqua" w:hAnsi="Book Antiqua"/>
              <w:sz w:val="16"/>
            </w:rPr>
            <w:t xml:space="preserve">Date Approved: </w:t>
          </w:r>
          <w:r w:rsidR="004B5D05">
            <w:rPr>
              <w:rFonts w:ascii="Book Antiqua" w:hAnsi="Book Antiqua"/>
              <w:sz w:val="16"/>
            </w:rPr>
            <w:t>06/07/2017</w:t>
          </w:r>
        </w:p>
        <w:p w:rsidR="006F553C" w:rsidRDefault="0054568C">
          <w:pPr>
            <w:pStyle w:val="Header"/>
            <w:tabs>
              <w:tab w:val="clear" w:pos="8306"/>
              <w:tab w:val="right" w:pos="9450"/>
            </w:tabs>
            <w:jc w:val="right"/>
            <w:rPr>
              <w:rFonts w:ascii="Book Antiqua" w:hAnsi="Book Antiqua"/>
              <w:sz w:val="16"/>
            </w:rPr>
          </w:pPr>
          <w:r>
            <w:rPr>
              <w:rFonts w:ascii="Book Antiqua" w:hAnsi="Book Antiqua"/>
              <w:sz w:val="16"/>
            </w:rPr>
            <w:t xml:space="preserve">Review Date </w:t>
          </w:r>
          <w:r w:rsidR="004001F7">
            <w:rPr>
              <w:rFonts w:ascii="Book Antiqua" w:hAnsi="Book Antiqua"/>
              <w:sz w:val="16"/>
            </w:rPr>
            <w:t>0</w:t>
          </w:r>
          <w:r w:rsidR="004B5D05">
            <w:rPr>
              <w:rFonts w:ascii="Book Antiqua" w:hAnsi="Book Antiqua"/>
              <w:sz w:val="16"/>
            </w:rPr>
            <w:t>9</w:t>
          </w:r>
          <w:r>
            <w:rPr>
              <w:rFonts w:ascii="Book Antiqua" w:hAnsi="Book Antiqua"/>
              <w:sz w:val="16"/>
            </w:rPr>
            <w:t>/</w:t>
          </w:r>
          <w:r w:rsidR="004001F7">
            <w:rPr>
              <w:rFonts w:ascii="Book Antiqua" w:hAnsi="Book Antiqua"/>
              <w:sz w:val="16"/>
            </w:rPr>
            <w:t>0</w:t>
          </w:r>
          <w:r w:rsidR="004B5D05">
            <w:rPr>
              <w:rFonts w:ascii="Book Antiqua" w:hAnsi="Book Antiqua"/>
              <w:sz w:val="16"/>
            </w:rPr>
            <w:t>7</w:t>
          </w:r>
          <w:r>
            <w:rPr>
              <w:rFonts w:ascii="Book Antiqua" w:hAnsi="Book Antiqua"/>
              <w:sz w:val="16"/>
            </w:rPr>
            <w:t>/</w:t>
          </w:r>
          <w:r w:rsidR="004001F7">
            <w:rPr>
              <w:rFonts w:ascii="Book Antiqua" w:hAnsi="Book Antiqua"/>
              <w:sz w:val="16"/>
            </w:rPr>
            <w:t>2022</w:t>
          </w:r>
        </w:p>
        <w:p w:rsidR="006F553C" w:rsidRDefault="006F553C">
          <w:pPr>
            <w:pStyle w:val="Header"/>
            <w:tabs>
              <w:tab w:val="clear" w:pos="8306"/>
              <w:tab w:val="right" w:pos="9450"/>
            </w:tabs>
            <w:jc w:val="right"/>
            <w:rPr>
              <w:rFonts w:ascii="Book Antiqua" w:hAnsi="Book Antiqua"/>
              <w:sz w:val="18"/>
            </w:rPr>
          </w:pPr>
          <w:r>
            <w:rPr>
              <w:sz w:val="16"/>
            </w:rPr>
            <w:t xml:space="preserve">Latest changes </w:t>
          </w:r>
          <w:r>
            <w:rPr>
              <w:sz w:val="16"/>
              <w:highlight w:val="yellow"/>
            </w:rPr>
            <w:t>highlighted</w:t>
          </w:r>
        </w:p>
      </w:tc>
    </w:tr>
  </w:tbl>
  <w:p w:rsidR="006F553C" w:rsidRDefault="006F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B7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2ED626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B5861A2"/>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6207A5B"/>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164F01BE"/>
    <w:multiLevelType w:val="hybridMultilevel"/>
    <w:tmpl w:val="F62EE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211A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C214539"/>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20BC787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3D2634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91B38FB"/>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3BB71A0A"/>
    <w:multiLevelType w:val="hybridMultilevel"/>
    <w:tmpl w:val="700627E2"/>
    <w:lvl w:ilvl="0" w:tplc="8BC4552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03D5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F137E3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F571B6C"/>
    <w:multiLevelType w:val="hybridMultilevel"/>
    <w:tmpl w:val="700627E2"/>
    <w:lvl w:ilvl="0" w:tplc="632ADDF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9201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245229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4326CA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519056A0"/>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551E179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704770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DC920A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F3D686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6B6709C2"/>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03F5E5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17C76B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7FA7BF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FD27E3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17"/>
  </w:num>
  <w:num w:numId="3">
    <w:abstractNumId w:val="2"/>
  </w:num>
  <w:num w:numId="4">
    <w:abstractNumId w:val="12"/>
  </w:num>
  <w:num w:numId="5">
    <w:abstractNumId w:val="21"/>
  </w:num>
  <w:num w:numId="6">
    <w:abstractNumId w:val="9"/>
  </w:num>
  <w:num w:numId="7">
    <w:abstractNumId w:val="11"/>
  </w:num>
  <w:num w:numId="8">
    <w:abstractNumId w:val="6"/>
  </w:num>
  <w:num w:numId="9">
    <w:abstractNumId w:val="23"/>
  </w:num>
  <w:num w:numId="10">
    <w:abstractNumId w:val="1"/>
  </w:num>
  <w:num w:numId="11">
    <w:abstractNumId w:val="0"/>
  </w:num>
  <w:num w:numId="12">
    <w:abstractNumId w:val="16"/>
  </w:num>
  <w:num w:numId="13">
    <w:abstractNumId w:val="25"/>
  </w:num>
  <w:num w:numId="14">
    <w:abstractNumId w:val="15"/>
  </w:num>
  <w:num w:numId="15">
    <w:abstractNumId w:val="24"/>
  </w:num>
  <w:num w:numId="16">
    <w:abstractNumId w:val="5"/>
  </w:num>
  <w:num w:numId="17">
    <w:abstractNumId w:val="14"/>
  </w:num>
  <w:num w:numId="18">
    <w:abstractNumId w:val="20"/>
  </w:num>
  <w:num w:numId="19">
    <w:abstractNumId w:val="26"/>
  </w:num>
  <w:num w:numId="20">
    <w:abstractNumId w:val="19"/>
  </w:num>
  <w:num w:numId="21">
    <w:abstractNumId w:val="7"/>
  </w:num>
  <w:num w:numId="22">
    <w:abstractNumId w:val="22"/>
  </w:num>
  <w:num w:numId="23">
    <w:abstractNumId w:val="18"/>
  </w:num>
  <w:num w:numId="24">
    <w:abstractNumId w:val="8"/>
  </w:num>
  <w:num w:numId="25">
    <w:abstractNumId w:val="4"/>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09"/>
    <w:rsid w:val="00031ED5"/>
    <w:rsid w:val="00040227"/>
    <w:rsid w:val="00076F9C"/>
    <w:rsid w:val="000C138A"/>
    <w:rsid w:val="000D4C5D"/>
    <w:rsid w:val="0014057E"/>
    <w:rsid w:val="001768C2"/>
    <w:rsid w:val="00273D38"/>
    <w:rsid w:val="002F7877"/>
    <w:rsid w:val="00310A09"/>
    <w:rsid w:val="00340556"/>
    <w:rsid w:val="00360C48"/>
    <w:rsid w:val="003713E7"/>
    <w:rsid w:val="00395623"/>
    <w:rsid w:val="003B6C28"/>
    <w:rsid w:val="003C5092"/>
    <w:rsid w:val="003F6150"/>
    <w:rsid w:val="004001F7"/>
    <w:rsid w:val="0045151D"/>
    <w:rsid w:val="004A43BE"/>
    <w:rsid w:val="004B5D05"/>
    <w:rsid w:val="0054568C"/>
    <w:rsid w:val="005705D5"/>
    <w:rsid w:val="005E042E"/>
    <w:rsid w:val="005F66A1"/>
    <w:rsid w:val="006F553C"/>
    <w:rsid w:val="006F79D5"/>
    <w:rsid w:val="007628F7"/>
    <w:rsid w:val="00791A89"/>
    <w:rsid w:val="00797E58"/>
    <w:rsid w:val="007B438A"/>
    <w:rsid w:val="007B65EC"/>
    <w:rsid w:val="007D000E"/>
    <w:rsid w:val="0084312B"/>
    <w:rsid w:val="00962760"/>
    <w:rsid w:val="00984308"/>
    <w:rsid w:val="00A10E7E"/>
    <w:rsid w:val="00A344F9"/>
    <w:rsid w:val="00B32A9C"/>
    <w:rsid w:val="00B907DC"/>
    <w:rsid w:val="00C01AEC"/>
    <w:rsid w:val="00C46449"/>
    <w:rsid w:val="00CF4D2A"/>
    <w:rsid w:val="00CF655B"/>
    <w:rsid w:val="00D111D8"/>
    <w:rsid w:val="00DD26B6"/>
    <w:rsid w:val="00E017A4"/>
    <w:rsid w:val="00E66093"/>
    <w:rsid w:val="00EC3E4D"/>
    <w:rsid w:val="00F27CA1"/>
    <w:rsid w:val="00F47942"/>
    <w:rsid w:val="00FB7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B5B81"/>
  <w15:chartTrackingRefBased/>
  <w15:docId w15:val="{1BC8FB54-96B7-43E7-AB5B-57292AE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tabs>
        <w:tab w:val="left" w:pos="5270"/>
      </w:tabs>
      <w:outlineLvl w:val="0"/>
    </w:pPr>
    <w:rPr>
      <w:i/>
      <w:iCs/>
      <w:color w:val="000000"/>
      <w:sz w:val="18"/>
      <w:szCs w:val="18"/>
    </w:rPr>
  </w:style>
  <w:style w:type="paragraph" w:styleId="Heading2">
    <w:name w:val="heading 2"/>
    <w:basedOn w:val="Normal"/>
    <w:next w:val="Normal"/>
    <w:qFormat/>
    <w:pPr>
      <w:keepNext/>
      <w:widowControl w:val="0"/>
      <w:tabs>
        <w:tab w:val="left" w:pos="662"/>
      </w:tabs>
      <w:outlineLvl w:val="1"/>
    </w:pPr>
    <w:rPr>
      <w:b/>
      <w:bCs/>
      <w:i/>
      <w:iCs/>
    </w:rPr>
  </w:style>
  <w:style w:type="paragraph" w:styleId="Heading3">
    <w:name w:val="heading 3"/>
    <w:basedOn w:val="Normal"/>
    <w:next w:val="Normal"/>
    <w:qFormat/>
    <w:pPr>
      <w:keepNext/>
      <w:widowControl w:val="0"/>
      <w:tabs>
        <w:tab w:val="left" w:pos="5280"/>
      </w:tabs>
      <w:outlineLvl w:val="2"/>
    </w:pPr>
    <w:rPr>
      <w:b/>
      <w:bCs/>
      <w:i/>
      <w:iCs/>
      <w:color w:val="000000"/>
      <w:sz w:val="18"/>
      <w:szCs w:val="18"/>
    </w:rPr>
  </w:style>
  <w:style w:type="paragraph" w:styleId="Heading4">
    <w:name w:val="heading 4"/>
    <w:basedOn w:val="Normal"/>
    <w:next w:val="Normal"/>
    <w:qFormat/>
    <w:pPr>
      <w:keepNext/>
      <w:widowControl w:val="0"/>
      <w:tabs>
        <w:tab w:val="left" w:pos="633"/>
      </w:tabs>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624"/>
      </w:tabs>
    </w:pPr>
    <w:rPr>
      <w:color w:val="000000"/>
      <w:sz w:val="18"/>
      <w:szCs w:val="18"/>
    </w:rPr>
  </w:style>
  <w:style w:type="paragraph" w:styleId="BodyTextIndent">
    <w:name w:val="Body Text Indent"/>
    <w:basedOn w:val="Normal"/>
    <w:pPr>
      <w:widowControl w:val="0"/>
      <w:tabs>
        <w:tab w:val="left" w:pos="662"/>
      </w:tabs>
    </w:pPr>
    <w:rPr>
      <w:sz w:val="22"/>
      <w:szCs w:val="22"/>
    </w:rPr>
  </w:style>
  <w:style w:type="paragraph" w:styleId="BodyText3">
    <w:name w:val="Body Text 3"/>
    <w:basedOn w:val="Normal"/>
    <w:pPr>
      <w:widowControl w:val="0"/>
      <w:tabs>
        <w:tab w:val="left" w:pos="3244"/>
      </w:tabs>
    </w:pPr>
    <w:rPr>
      <w:rFonts w:ascii="Comic Sans MS" w:hAnsi="Comic Sans MS"/>
      <w:b/>
      <w:bCs/>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503"/>
      </w:tabs>
    </w:pPr>
    <w:rPr>
      <w:snapToGrid w:val="0"/>
      <w:color w:val="000000"/>
      <w:sz w:val="24"/>
      <w:szCs w:val="24"/>
    </w:rPr>
  </w:style>
  <w:style w:type="paragraph" w:customStyle="1" w:styleId="Body">
    <w:name w:val="Body"/>
    <w:basedOn w:val="Normal"/>
    <w:pPr>
      <w:keepLines/>
      <w:autoSpaceDE/>
      <w:autoSpaceDN/>
      <w:spacing w:before="120"/>
    </w:pPr>
    <w:rPr>
      <w:rFonts w:ascii="Garamond" w:hAnsi="Garamond"/>
      <w:sz w:val="26"/>
    </w:rPr>
  </w:style>
  <w:style w:type="paragraph" w:styleId="BalloonText">
    <w:name w:val="Balloon Text"/>
    <w:basedOn w:val="Normal"/>
    <w:link w:val="BalloonTextChar"/>
    <w:rsid w:val="001768C2"/>
    <w:rPr>
      <w:rFonts w:ascii="Tahoma" w:hAnsi="Tahoma" w:cs="Tahoma"/>
      <w:sz w:val="16"/>
      <w:szCs w:val="16"/>
    </w:rPr>
  </w:style>
  <w:style w:type="character" w:customStyle="1" w:styleId="BalloonTextChar">
    <w:name w:val="Balloon Text Char"/>
    <w:link w:val="BalloonText"/>
    <w:rsid w:val="001768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Despite the availability and supply of adjustable workstation furniture and equipment, employees usually do not use these very well</vt:lpstr>
    </vt:vector>
  </TitlesOfParts>
  <Company>Coles Myer Ltd.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the availability and supply of adjustable workstation furniture and equipment, employees usually do not use these very well</dc:title>
  <dc:subject/>
  <dc:creator>Coles Myer Ltd.</dc:creator>
  <cp:keywords/>
  <cp:lastModifiedBy>Karen Lyons</cp:lastModifiedBy>
  <cp:revision>3</cp:revision>
  <cp:lastPrinted>2016-03-04T05:07:00Z</cp:lastPrinted>
  <dcterms:created xsi:type="dcterms:W3CDTF">2017-07-06T04:59:00Z</dcterms:created>
  <dcterms:modified xsi:type="dcterms:W3CDTF">2017-07-06T05:06:00Z</dcterms:modified>
</cp:coreProperties>
</file>